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0625" w14:textId="77777777" w:rsidR="00B25CFE" w:rsidRDefault="00000000">
      <w:pPr>
        <w:pStyle w:val="10"/>
        <w:framePr w:w="14798" w:h="1344" w:hRule="exact" w:wrap="none" w:vAnchor="page" w:hAnchor="page" w:x="1077" w:y="1355"/>
        <w:shd w:val="clear" w:color="auto" w:fill="auto"/>
        <w:spacing w:after="0"/>
        <w:ind w:left="60"/>
      </w:pPr>
      <w:bookmarkStart w:id="0" w:name="bookmark0"/>
      <w:r>
        <w:t>График приема граждан по личным вопросам</w:t>
      </w:r>
      <w:r>
        <w:br/>
        <w:t>руководством ФГБНУ НИИР им. В.А. Насоновой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206"/>
        <w:gridCol w:w="8318"/>
      </w:tblGrid>
      <w:tr w:rsidR="00B25CFE" w14:paraId="2F620225" w14:textId="77777777">
        <w:trPr>
          <w:trHeight w:hRule="exact" w:val="4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AA74A" w14:textId="77777777" w:rsidR="00B25CFE" w:rsidRDefault="00000000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Ф.И.О.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0804D" w14:textId="77777777" w:rsidR="00B25CFE" w:rsidRDefault="00000000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Должность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6C936" w14:textId="77777777" w:rsidR="00B25CFE" w:rsidRDefault="00000000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Адрес, дни, часы приема</w:t>
            </w:r>
          </w:p>
        </w:tc>
      </w:tr>
      <w:tr w:rsidR="00B25CFE" w14:paraId="449AD4C8" w14:textId="77777777">
        <w:trPr>
          <w:trHeight w:hRule="exact" w:val="8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92400" w14:textId="77777777" w:rsidR="00B25CFE" w:rsidRDefault="00000000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60" w:lineRule="exact"/>
              <w:jc w:val="center"/>
            </w:pPr>
            <w:r>
              <w:rPr>
                <w:rStyle w:val="215pt"/>
              </w:rPr>
              <w:t>Лила Александр Михайлович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E0447" w14:textId="77777777" w:rsidR="00CE132C" w:rsidRDefault="00CE132C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00" w:lineRule="exact"/>
              <w:jc w:val="center"/>
              <w:rPr>
                <w:rStyle w:val="215pt"/>
              </w:rPr>
            </w:pPr>
          </w:p>
          <w:p w14:paraId="39E6F6AE" w14:textId="31A8F439" w:rsidR="00B25CFE" w:rsidRDefault="00000000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Директор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81EAE" w14:textId="513173F6" w:rsidR="00CE132C" w:rsidRDefault="00000000" w:rsidP="00CE132C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70" w:lineRule="exact"/>
              <w:jc w:val="center"/>
              <w:rPr>
                <w:rStyle w:val="215pt"/>
              </w:rPr>
            </w:pPr>
            <w:r>
              <w:rPr>
                <w:rStyle w:val="215pt"/>
              </w:rPr>
              <w:t xml:space="preserve">Каширское шоссе, 34А, первый этаж, </w:t>
            </w:r>
            <w:proofErr w:type="spellStart"/>
            <w:r>
              <w:rPr>
                <w:rStyle w:val="215pt"/>
              </w:rPr>
              <w:t>каб</w:t>
            </w:r>
            <w:proofErr w:type="spellEnd"/>
            <w:r>
              <w:rPr>
                <w:rStyle w:val="215pt"/>
              </w:rPr>
              <w:t xml:space="preserve">. </w:t>
            </w:r>
            <w:r>
              <w:rPr>
                <w:rStyle w:val="215pt"/>
                <w:lang w:val="en-US" w:eastAsia="en-US" w:bidi="en-US"/>
              </w:rPr>
              <w:t>N°</w:t>
            </w:r>
            <w:r>
              <w:rPr>
                <w:rStyle w:val="215pt"/>
              </w:rPr>
              <w:t>121</w:t>
            </w:r>
          </w:p>
          <w:p w14:paraId="6C925384" w14:textId="093B1458" w:rsidR="00B25CFE" w:rsidRDefault="00000000" w:rsidP="00CE132C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70" w:lineRule="exact"/>
              <w:jc w:val="center"/>
            </w:pPr>
            <w:r>
              <w:rPr>
                <w:rStyle w:val="215pt"/>
              </w:rPr>
              <w:t>Вторник с 16:00 до 18:00</w:t>
            </w:r>
          </w:p>
        </w:tc>
      </w:tr>
      <w:tr w:rsidR="00B25CFE" w14:paraId="182EEBAD" w14:textId="77777777">
        <w:trPr>
          <w:trHeight w:hRule="exact" w:val="8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1D0CE" w14:textId="77777777" w:rsidR="00B25CFE" w:rsidRDefault="00000000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70" w:lineRule="exact"/>
              <w:jc w:val="center"/>
            </w:pPr>
            <w:r>
              <w:rPr>
                <w:rStyle w:val="215pt"/>
              </w:rPr>
              <w:t>Зоткин Евгений Германович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421A4" w14:textId="77777777" w:rsidR="00B25CFE" w:rsidRDefault="00000000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74" w:lineRule="exact"/>
              <w:jc w:val="center"/>
            </w:pPr>
            <w:r>
              <w:rPr>
                <w:rStyle w:val="215pt"/>
              </w:rPr>
              <w:t>Первый заместитель директора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EF509" w14:textId="713A8F5D" w:rsidR="00CE132C" w:rsidRDefault="00000000" w:rsidP="00CE132C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74" w:lineRule="exact"/>
              <w:jc w:val="center"/>
              <w:rPr>
                <w:rStyle w:val="215pt"/>
              </w:rPr>
            </w:pPr>
            <w:r>
              <w:rPr>
                <w:rStyle w:val="215pt"/>
              </w:rPr>
              <w:t xml:space="preserve">Каширское шоссе, 34А, первый этаж, </w:t>
            </w:r>
            <w:proofErr w:type="spellStart"/>
            <w:r>
              <w:rPr>
                <w:rStyle w:val="215pt"/>
              </w:rPr>
              <w:t>каб</w:t>
            </w:r>
            <w:proofErr w:type="spellEnd"/>
            <w:r>
              <w:rPr>
                <w:rStyle w:val="215pt"/>
              </w:rPr>
              <w:t xml:space="preserve">. </w:t>
            </w:r>
            <w:r>
              <w:rPr>
                <w:rStyle w:val="215pt"/>
                <w:lang w:val="en-US" w:eastAsia="en-US" w:bidi="en-US"/>
              </w:rPr>
              <w:t>N°</w:t>
            </w:r>
            <w:r>
              <w:rPr>
                <w:rStyle w:val="215pt"/>
              </w:rPr>
              <w:t>134</w:t>
            </w:r>
          </w:p>
          <w:p w14:paraId="1B5B49E7" w14:textId="6BE0D8ED" w:rsidR="00B25CFE" w:rsidRDefault="00000000" w:rsidP="00CE132C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74" w:lineRule="exact"/>
              <w:jc w:val="center"/>
            </w:pPr>
            <w:r>
              <w:rPr>
                <w:rStyle w:val="215pt"/>
              </w:rPr>
              <w:t>Среда с 13:00 до 14:00</w:t>
            </w:r>
          </w:p>
        </w:tc>
      </w:tr>
      <w:tr w:rsidR="00B25CFE" w14:paraId="0862E6F4" w14:textId="77777777">
        <w:trPr>
          <w:trHeight w:hRule="exact" w:val="85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40DA2" w14:textId="77777777" w:rsidR="00B25CFE" w:rsidRDefault="00000000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65" w:lineRule="exact"/>
              <w:jc w:val="center"/>
            </w:pPr>
            <w:proofErr w:type="spellStart"/>
            <w:r>
              <w:rPr>
                <w:rStyle w:val="215pt"/>
              </w:rPr>
              <w:t>Манцеров</w:t>
            </w:r>
            <w:proofErr w:type="spellEnd"/>
            <w:r>
              <w:rPr>
                <w:rStyle w:val="215pt"/>
              </w:rPr>
              <w:t xml:space="preserve"> Михаил Петрович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84737" w14:textId="77777777" w:rsidR="00CE132C" w:rsidRDefault="00CE132C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00" w:lineRule="exact"/>
              <w:jc w:val="center"/>
              <w:rPr>
                <w:rStyle w:val="215pt"/>
              </w:rPr>
            </w:pPr>
          </w:p>
          <w:p w14:paraId="2B5BEC20" w14:textId="63E6E767" w:rsidR="00B25CFE" w:rsidRDefault="00000000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</w:rPr>
              <w:t>Главный врач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A4A2D" w14:textId="6E9ACB4F" w:rsidR="00CE132C" w:rsidRDefault="00000000" w:rsidP="00CE132C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70" w:lineRule="exact"/>
              <w:jc w:val="center"/>
              <w:rPr>
                <w:rStyle w:val="215pt"/>
              </w:rPr>
            </w:pPr>
            <w:r>
              <w:rPr>
                <w:rStyle w:val="215pt"/>
              </w:rPr>
              <w:t xml:space="preserve">Каширское шоссе, 34А, первый этаж, </w:t>
            </w:r>
            <w:proofErr w:type="spellStart"/>
            <w:r>
              <w:rPr>
                <w:rStyle w:val="215pt"/>
              </w:rPr>
              <w:t>каб</w:t>
            </w:r>
            <w:proofErr w:type="spellEnd"/>
            <w:r>
              <w:rPr>
                <w:rStyle w:val="215pt"/>
              </w:rPr>
              <w:t xml:space="preserve">. </w:t>
            </w:r>
            <w:r>
              <w:rPr>
                <w:rStyle w:val="215pt"/>
                <w:lang w:val="en-US" w:eastAsia="en-US" w:bidi="en-US"/>
              </w:rPr>
              <w:t>N°127</w:t>
            </w:r>
          </w:p>
          <w:p w14:paraId="007E4D2A" w14:textId="130DC138" w:rsidR="00B25CFE" w:rsidRDefault="00000000" w:rsidP="00CE132C">
            <w:pPr>
              <w:pStyle w:val="20"/>
              <w:framePr w:w="14798" w:h="3024" w:wrap="none" w:vAnchor="page" w:hAnchor="page" w:x="1077" w:y="3256"/>
              <w:shd w:val="clear" w:color="auto" w:fill="auto"/>
              <w:spacing w:line="370" w:lineRule="exact"/>
              <w:jc w:val="center"/>
            </w:pPr>
            <w:r>
              <w:rPr>
                <w:rStyle w:val="215pt"/>
              </w:rPr>
              <w:t>Среда с 15:00 до 17:00</w:t>
            </w:r>
          </w:p>
        </w:tc>
      </w:tr>
    </w:tbl>
    <w:p w14:paraId="5542D5F0" w14:textId="77777777" w:rsidR="00B25CFE" w:rsidRDefault="00B25CFE">
      <w:pPr>
        <w:rPr>
          <w:sz w:val="2"/>
          <w:szCs w:val="2"/>
        </w:rPr>
      </w:pPr>
    </w:p>
    <w:sectPr w:rsidR="00B25CF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5E25" w14:textId="77777777" w:rsidR="001A3C3B" w:rsidRDefault="001A3C3B">
      <w:r>
        <w:separator/>
      </w:r>
    </w:p>
  </w:endnote>
  <w:endnote w:type="continuationSeparator" w:id="0">
    <w:p w14:paraId="677A889B" w14:textId="77777777" w:rsidR="001A3C3B" w:rsidRDefault="001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6E85" w14:textId="77777777" w:rsidR="001A3C3B" w:rsidRDefault="001A3C3B"/>
  </w:footnote>
  <w:footnote w:type="continuationSeparator" w:id="0">
    <w:p w14:paraId="1A408EB4" w14:textId="77777777" w:rsidR="001A3C3B" w:rsidRDefault="001A3C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FE"/>
    <w:rsid w:val="000C5411"/>
    <w:rsid w:val="001A3C3B"/>
    <w:rsid w:val="00B25CFE"/>
    <w:rsid w:val="00CE132C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B7D9"/>
  <w15:docId w15:val="{B6EEF555-8ED5-46B7-8E0A-B70F7586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648" w:lineRule="exact"/>
      <w:jc w:val="center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Вера Викторовна</dc:creator>
  <cp:lastModifiedBy>Третьякова Вера Викторовна</cp:lastModifiedBy>
  <cp:revision>2</cp:revision>
  <dcterms:created xsi:type="dcterms:W3CDTF">2022-08-09T08:50:00Z</dcterms:created>
  <dcterms:modified xsi:type="dcterms:W3CDTF">2022-08-09T09:11:00Z</dcterms:modified>
</cp:coreProperties>
</file>