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13B" w14:textId="6BDBBF0C" w:rsidR="008F20E1" w:rsidRPr="00542D30" w:rsidRDefault="00866560">
      <w:pPr>
        <w:jc w:val="center"/>
        <w:rPr>
          <w:rFonts w:eastAsia="Gabriola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ДОГОВОР №</w:t>
      </w:r>
      <w:r w:rsidR="008D331F" w:rsidRPr="00542D30">
        <w:rPr>
          <w:rFonts w:eastAsia="Gabriola"/>
          <w:sz w:val="24"/>
          <w:szCs w:val="24"/>
        </w:rPr>
        <w:t xml:space="preserve"> ____/</w:t>
      </w:r>
      <w:r w:rsidR="008E7871">
        <w:rPr>
          <w:rFonts w:eastAsia="Gabriola"/>
          <w:sz w:val="24"/>
          <w:szCs w:val="24"/>
        </w:rPr>
        <w:t>Локальный этический комитет</w:t>
      </w:r>
      <w:r w:rsidR="008F20E1" w:rsidRPr="00542D30">
        <w:rPr>
          <w:rFonts w:eastAsia="Gabriola"/>
          <w:sz w:val="24"/>
          <w:szCs w:val="24"/>
        </w:rPr>
        <w:t xml:space="preserve"> </w:t>
      </w:r>
    </w:p>
    <w:p w14:paraId="6561A578" w14:textId="0D2B7A04" w:rsidR="00C166BA" w:rsidRPr="00542D30" w:rsidRDefault="008F20E1">
      <w:pPr>
        <w:jc w:val="center"/>
        <w:rPr>
          <w:sz w:val="24"/>
          <w:szCs w:val="24"/>
        </w:rPr>
      </w:pPr>
      <w:r w:rsidRPr="00542D30">
        <w:rPr>
          <w:rFonts w:eastAsia="Gabriola"/>
          <w:sz w:val="24"/>
          <w:szCs w:val="24"/>
        </w:rPr>
        <w:t>при ФГБНУ НИИР им. В.А. Насоновой (</w:t>
      </w:r>
      <w:r w:rsid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>)</w:t>
      </w:r>
    </w:p>
    <w:p w14:paraId="6E15DFE8" w14:textId="77777777" w:rsidR="00C166BA" w:rsidRPr="00542D30" w:rsidRDefault="00C166BA">
      <w:pPr>
        <w:spacing w:line="399" w:lineRule="exact"/>
        <w:rPr>
          <w:sz w:val="24"/>
          <w:szCs w:val="24"/>
        </w:rPr>
      </w:pPr>
    </w:p>
    <w:p w14:paraId="583BB606" w14:textId="77777777" w:rsidR="00C166BA" w:rsidRPr="00542D30" w:rsidRDefault="00866560">
      <w:pPr>
        <w:tabs>
          <w:tab w:val="left" w:pos="5680"/>
        </w:tabs>
        <w:rPr>
          <w:sz w:val="24"/>
          <w:szCs w:val="24"/>
        </w:rPr>
      </w:pPr>
      <w:r w:rsidRPr="00542D30">
        <w:rPr>
          <w:rFonts w:eastAsia="Gabriola"/>
          <w:sz w:val="24"/>
          <w:szCs w:val="24"/>
        </w:rPr>
        <w:t>г</w:t>
      </w:r>
      <w:r w:rsidRPr="00542D30">
        <w:rPr>
          <w:rFonts w:eastAsia="Times"/>
          <w:sz w:val="24"/>
          <w:szCs w:val="24"/>
        </w:rPr>
        <w:t>.</w:t>
      </w:r>
      <w:r w:rsidRPr="00542D30">
        <w:rPr>
          <w:rFonts w:eastAsia="Gabriola"/>
          <w:sz w:val="24"/>
          <w:szCs w:val="24"/>
        </w:rPr>
        <w:t xml:space="preserve"> Москва</w:t>
      </w:r>
      <w:r w:rsidRPr="00542D30">
        <w:rPr>
          <w:sz w:val="24"/>
          <w:szCs w:val="24"/>
        </w:rPr>
        <w:tab/>
      </w:r>
      <w:r w:rsidRPr="00542D30">
        <w:rPr>
          <w:rFonts w:eastAsia="Times"/>
          <w:sz w:val="24"/>
          <w:szCs w:val="24"/>
        </w:rPr>
        <w:t xml:space="preserve">«_____»________________ 20___ </w:t>
      </w:r>
      <w:r w:rsidRPr="00542D30">
        <w:rPr>
          <w:rFonts w:eastAsia="Gabriola"/>
          <w:sz w:val="24"/>
          <w:szCs w:val="24"/>
        </w:rPr>
        <w:t>г</w:t>
      </w:r>
      <w:r w:rsidRPr="00542D30">
        <w:rPr>
          <w:rFonts w:eastAsia="Times"/>
          <w:sz w:val="24"/>
          <w:szCs w:val="24"/>
        </w:rPr>
        <w:t>.</w:t>
      </w:r>
    </w:p>
    <w:p w14:paraId="05C2F001" w14:textId="77777777" w:rsidR="00C166BA" w:rsidRPr="00542D30" w:rsidRDefault="00C166BA">
      <w:pPr>
        <w:spacing w:line="258" w:lineRule="exact"/>
        <w:rPr>
          <w:sz w:val="24"/>
          <w:szCs w:val="24"/>
        </w:rPr>
      </w:pPr>
    </w:p>
    <w:p w14:paraId="227E1874" w14:textId="77777777" w:rsidR="00C166BA" w:rsidRPr="00542D30" w:rsidRDefault="00365078" w:rsidP="00287D15">
      <w:pPr>
        <w:shd w:val="clear" w:color="auto" w:fill="FFFFFF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Федеральное государственное бюджетное научное учреждение «Научно-исследовательский институт ревматологии имени В.А. Насоновой»  (ФГБНУ НИИР им. В.А. Насоновой), именуемое в дальнейшем «</w:t>
      </w:r>
      <w:r w:rsidR="00E45CD4" w:rsidRPr="00542D30">
        <w:rPr>
          <w:sz w:val="24"/>
          <w:szCs w:val="24"/>
        </w:rPr>
        <w:t>Исполнитель</w:t>
      </w:r>
      <w:r w:rsidRPr="00542D30">
        <w:rPr>
          <w:sz w:val="24"/>
          <w:szCs w:val="24"/>
        </w:rPr>
        <w:t xml:space="preserve">», в лице директора Александра Михайловича </w:t>
      </w:r>
      <w:proofErr w:type="spellStart"/>
      <w:r w:rsidRPr="00542D30">
        <w:rPr>
          <w:sz w:val="24"/>
          <w:szCs w:val="24"/>
        </w:rPr>
        <w:t>Лилы</w:t>
      </w:r>
      <w:proofErr w:type="spellEnd"/>
      <w:r w:rsidRPr="00542D30">
        <w:rPr>
          <w:sz w:val="24"/>
          <w:szCs w:val="24"/>
        </w:rPr>
        <w:t xml:space="preserve">, действующего на </w:t>
      </w:r>
      <w:r w:rsidR="008F20E1" w:rsidRPr="00542D30">
        <w:rPr>
          <w:sz w:val="24"/>
          <w:szCs w:val="24"/>
        </w:rPr>
        <w:t>основании</w:t>
      </w:r>
      <w:r w:rsidR="00D84D06">
        <w:rPr>
          <w:sz w:val="24"/>
          <w:szCs w:val="24"/>
        </w:rPr>
        <w:t xml:space="preserve"> </w:t>
      </w:r>
      <w:r w:rsidRPr="00542D30">
        <w:rPr>
          <w:sz w:val="24"/>
          <w:szCs w:val="24"/>
        </w:rPr>
        <w:t>Устава,</w:t>
      </w:r>
      <w:r w:rsidR="00287D15" w:rsidRPr="00542D30">
        <w:rPr>
          <w:sz w:val="24"/>
          <w:szCs w:val="24"/>
        </w:rPr>
        <w:t xml:space="preserve"> </w:t>
      </w:r>
      <w:r w:rsidR="00866560" w:rsidRPr="00542D30">
        <w:rPr>
          <w:rFonts w:eastAsia="Times"/>
          <w:sz w:val="24"/>
          <w:szCs w:val="24"/>
        </w:rPr>
        <w:t>(</w:t>
      </w:r>
      <w:r w:rsidR="00866560" w:rsidRPr="00542D30">
        <w:rPr>
          <w:rFonts w:eastAsia="Gabriola"/>
          <w:sz w:val="24"/>
          <w:szCs w:val="24"/>
        </w:rPr>
        <w:t xml:space="preserve">лицензия на осуществление медицинской деятельности № </w:t>
      </w:r>
      <w:r w:rsidR="00564DE3" w:rsidRPr="00564DE3">
        <w:rPr>
          <w:rFonts w:eastAsia="Gabriola"/>
          <w:sz w:val="24"/>
          <w:szCs w:val="24"/>
        </w:rPr>
        <w:t>ФС-99-01-009779 от  05.11.2020 г.</w:t>
      </w:r>
      <w:r w:rsidR="00287D15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и свидетельство об аккредитации на проведение клинических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исследований лекарственных препаратов для медицинского применения №</w:t>
      </w:r>
      <w:r w:rsidR="00287D15" w:rsidRPr="00542D30">
        <w:rPr>
          <w:rFonts w:eastAsia="Times"/>
          <w:sz w:val="24"/>
          <w:szCs w:val="24"/>
        </w:rPr>
        <w:t xml:space="preserve"> 561 </w:t>
      </w:r>
      <w:r w:rsidR="00866560" w:rsidRPr="00542D30">
        <w:rPr>
          <w:rFonts w:eastAsia="Gabriola"/>
          <w:sz w:val="24"/>
          <w:szCs w:val="24"/>
        </w:rPr>
        <w:t xml:space="preserve">от </w:t>
      </w:r>
      <w:r w:rsidR="00287D15" w:rsidRPr="00542D30">
        <w:rPr>
          <w:rFonts w:eastAsia="Times"/>
          <w:sz w:val="24"/>
          <w:szCs w:val="24"/>
        </w:rPr>
        <w:t>29.07.2016 г.</w:t>
      </w:r>
      <w:r w:rsidR="00866560" w:rsidRPr="00542D30">
        <w:rPr>
          <w:rFonts w:eastAsia="Times"/>
          <w:sz w:val="24"/>
          <w:szCs w:val="24"/>
        </w:rPr>
        <w:t>)</w:t>
      </w:r>
      <w:r w:rsidR="00866560" w:rsidRPr="00542D30">
        <w:rPr>
          <w:rFonts w:eastAsia="Gabriola"/>
          <w:sz w:val="24"/>
          <w:szCs w:val="24"/>
        </w:rPr>
        <w:t xml:space="preserve"> с одной стороны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и Общество с ограниченной ответственностью </w:t>
      </w:r>
      <w:r w:rsidR="00866560" w:rsidRPr="00542D30">
        <w:rPr>
          <w:rFonts w:eastAsia="Times"/>
          <w:bCs/>
          <w:sz w:val="24"/>
          <w:szCs w:val="24"/>
        </w:rPr>
        <w:t>«_________»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именуемое в дальнейшем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Заказчик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в лице Директора </w:t>
      </w:r>
      <w:r w:rsidR="00866560" w:rsidRPr="00542D30">
        <w:rPr>
          <w:rFonts w:eastAsia="Times"/>
          <w:sz w:val="24"/>
          <w:szCs w:val="24"/>
        </w:rPr>
        <w:t>______________,</w:t>
      </w:r>
      <w:r w:rsidR="00866560" w:rsidRPr="00542D30">
        <w:rPr>
          <w:rFonts w:eastAsia="Gabriola"/>
          <w:sz w:val="24"/>
          <w:szCs w:val="24"/>
        </w:rPr>
        <w:t xml:space="preserve"> действующего на основании </w:t>
      </w:r>
      <w:r w:rsidR="00287D15" w:rsidRPr="00542D30">
        <w:rPr>
          <w:rFonts w:eastAsia="Gabriola"/>
          <w:sz w:val="24"/>
          <w:szCs w:val="24"/>
        </w:rPr>
        <w:t>_____________</w:t>
      </w:r>
      <w:r w:rsidR="00866560" w:rsidRPr="00542D30">
        <w:rPr>
          <w:rFonts w:eastAsia="Times"/>
          <w:sz w:val="24"/>
          <w:szCs w:val="24"/>
        </w:rPr>
        <w:t>___,</w:t>
      </w:r>
      <w:r w:rsidR="00866560" w:rsidRPr="00542D30">
        <w:rPr>
          <w:rFonts w:eastAsia="Gabriola"/>
          <w:sz w:val="24"/>
          <w:szCs w:val="24"/>
        </w:rPr>
        <w:t xml:space="preserve"> с другой стороны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совместно именуемые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Стороны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а по отдельности </w:t>
      </w:r>
      <w:r w:rsidR="00866560" w:rsidRPr="00542D30">
        <w:rPr>
          <w:rFonts w:eastAsia="Times"/>
          <w:sz w:val="24"/>
          <w:szCs w:val="24"/>
        </w:rPr>
        <w:t>«</w:t>
      </w:r>
      <w:r w:rsidR="00866560" w:rsidRPr="00542D30">
        <w:rPr>
          <w:rFonts w:eastAsia="Gabriola"/>
          <w:sz w:val="24"/>
          <w:szCs w:val="24"/>
        </w:rPr>
        <w:t>Сторона</w:t>
      </w:r>
      <w:r w:rsidR="00866560" w:rsidRPr="00542D30">
        <w:rPr>
          <w:rFonts w:eastAsia="Times"/>
          <w:sz w:val="24"/>
          <w:szCs w:val="24"/>
        </w:rPr>
        <w:t>»,</w:t>
      </w:r>
      <w:r w:rsidR="00866560" w:rsidRPr="00542D30">
        <w:rPr>
          <w:rFonts w:eastAsia="Gabriola"/>
          <w:sz w:val="24"/>
          <w:szCs w:val="24"/>
        </w:rPr>
        <w:t xml:space="preserve"> заключили настоящий договор о нижеследующем</w:t>
      </w:r>
      <w:r w:rsidR="00866560" w:rsidRPr="00542D30">
        <w:rPr>
          <w:rFonts w:eastAsia="Times"/>
          <w:sz w:val="24"/>
          <w:szCs w:val="24"/>
        </w:rPr>
        <w:t>:</w:t>
      </w:r>
    </w:p>
    <w:p w14:paraId="5A7CD58F" w14:textId="77777777" w:rsidR="00C166BA" w:rsidRPr="00542D30" w:rsidRDefault="00C166BA" w:rsidP="00365078">
      <w:pPr>
        <w:jc w:val="both"/>
        <w:rPr>
          <w:sz w:val="24"/>
          <w:szCs w:val="24"/>
        </w:rPr>
      </w:pPr>
    </w:p>
    <w:p w14:paraId="0219AA5E" w14:textId="77777777" w:rsidR="00C166BA" w:rsidRPr="00542D30" w:rsidRDefault="00866560" w:rsidP="00365078">
      <w:pPr>
        <w:numPr>
          <w:ilvl w:val="0"/>
          <w:numId w:val="1"/>
        </w:numPr>
        <w:tabs>
          <w:tab w:val="left" w:pos="4400"/>
        </w:tabs>
        <w:ind w:left="4400" w:hanging="70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Предмет договора</w:t>
      </w:r>
    </w:p>
    <w:p w14:paraId="5A13E52E" w14:textId="38CB6A40" w:rsidR="00C166BA" w:rsidRPr="00542D30" w:rsidRDefault="00866560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Исполнитель обязуется по заданию Заказчика оказать услуги по консультационному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организационно</w:t>
      </w:r>
      <w:r w:rsidRPr="00542D30">
        <w:rPr>
          <w:rFonts w:eastAsia="Times"/>
          <w:sz w:val="24"/>
          <w:szCs w:val="24"/>
        </w:rPr>
        <w:t>-</w:t>
      </w:r>
      <w:r w:rsidRPr="00542D30">
        <w:rPr>
          <w:rFonts w:eastAsia="Gabriola"/>
          <w:sz w:val="24"/>
          <w:szCs w:val="24"/>
        </w:rPr>
        <w:t xml:space="preserve">техническому обеспечению и сопровождению этической экспертизы </w:t>
      </w:r>
      <w:r w:rsidR="0064693B" w:rsidRPr="00542D30">
        <w:rPr>
          <w:sz w:val="24"/>
          <w:szCs w:val="24"/>
        </w:rPr>
        <w:t xml:space="preserve">документов, новых версий документов и поправок к документам клинического исследования, рассмотрение данных о нежелательных явлениях, возникших в ходе его проведения, по представленным Заказчиком документам. </w:t>
      </w:r>
      <w:r w:rsidR="0064693B" w:rsidRPr="00542D30">
        <w:rPr>
          <w:rFonts w:eastAsia="Gabriola"/>
          <w:sz w:val="24"/>
          <w:szCs w:val="24"/>
        </w:rPr>
        <w:t>Услуги оказываются в рамках</w:t>
      </w:r>
      <w:r w:rsidRPr="00542D30">
        <w:rPr>
          <w:rFonts w:eastAsia="Gabriola"/>
          <w:sz w:val="24"/>
          <w:szCs w:val="24"/>
        </w:rPr>
        <w:t xml:space="preserve"> клинического исследования по протоколу № </w:t>
      </w:r>
      <w:r w:rsidRPr="00542D30">
        <w:rPr>
          <w:rFonts w:eastAsia="Times"/>
          <w:sz w:val="24"/>
          <w:szCs w:val="24"/>
        </w:rPr>
        <w:t>____________________, (</w:t>
      </w:r>
      <w:r w:rsidRPr="00542D30">
        <w:rPr>
          <w:rFonts w:eastAsia="Gabriola"/>
          <w:sz w:val="24"/>
          <w:szCs w:val="24"/>
        </w:rPr>
        <w:t xml:space="preserve">Главный исследователь </w:t>
      </w:r>
      <w:r w:rsidR="00365078" w:rsidRPr="00542D30">
        <w:rPr>
          <w:rFonts w:eastAsia="Gabriola"/>
          <w:sz w:val="24"/>
          <w:szCs w:val="24"/>
        </w:rPr>
        <w:t>______________________________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на базе Исполнителя на основании Разрешения № </w:t>
      </w:r>
      <w:r w:rsidR="00365078" w:rsidRPr="00542D30">
        <w:rPr>
          <w:rFonts w:eastAsia="Times"/>
          <w:sz w:val="24"/>
          <w:szCs w:val="24"/>
        </w:rPr>
        <w:t>___________</w:t>
      </w:r>
      <w:r w:rsidRPr="00542D30">
        <w:rPr>
          <w:rFonts w:eastAsia="Gabriola"/>
          <w:sz w:val="24"/>
          <w:szCs w:val="24"/>
        </w:rPr>
        <w:t xml:space="preserve"> на проведение клинических исследований от </w:t>
      </w:r>
      <w:r w:rsidR="00365078" w:rsidRPr="00542D30">
        <w:rPr>
          <w:rFonts w:eastAsia="Times"/>
          <w:sz w:val="24"/>
          <w:szCs w:val="24"/>
        </w:rPr>
        <w:t>________________________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выданного Министерством здравоохранения Российской Федерации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и в соответствии с требованиями </w:t>
      </w:r>
      <w:r w:rsidRPr="00542D30">
        <w:rPr>
          <w:rFonts w:eastAsia="Times"/>
          <w:sz w:val="24"/>
          <w:szCs w:val="24"/>
        </w:rPr>
        <w:t>«</w:t>
      </w:r>
      <w:r w:rsidRPr="00542D30">
        <w:rPr>
          <w:rFonts w:eastAsia="Gabriola"/>
          <w:sz w:val="24"/>
          <w:szCs w:val="24"/>
        </w:rPr>
        <w:t>Надлежащей клинической практики</w:t>
      </w:r>
      <w:r w:rsidR="00B97F39">
        <w:rPr>
          <w:rFonts w:eastAsia="Gabriola"/>
          <w:sz w:val="24"/>
          <w:szCs w:val="24"/>
        </w:rPr>
        <w:t>»</w:t>
      </w:r>
      <w:r w:rsidR="00B97F39" w:rsidRPr="00B97F39">
        <w:t xml:space="preserve"> </w:t>
      </w:r>
      <w:r w:rsidR="00B97F39">
        <w:t xml:space="preserve">утвержденной </w:t>
      </w:r>
      <w:r w:rsidR="00B97F39" w:rsidRPr="00B97F39">
        <w:rPr>
          <w:rFonts w:eastAsia="Gabriola"/>
          <w:sz w:val="24"/>
          <w:szCs w:val="24"/>
        </w:rPr>
        <w:t>Приказом Федерального агентства по техническому регулированию и метрологии от 27.09.2005 N 232-ст</w:t>
      </w:r>
      <w:r w:rsidR="00B97F39">
        <w:rPr>
          <w:rFonts w:eastAsia="Gabriola"/>
          <w:sz w:val="24"/>
          <w:szCs w:val="24"/>
        </w:rPr>
        <w:t xml:space="preserve"> (</w:t>
      </w:r>
      <w:r w:rsidRPr="00542D30">
        <w:rPr>
          <w:rFonts w:eastAsia="Gabriola"/>
          <w:sz w:val="24"/>
          <w:szCs w:val="24"/>
        </w:rPr>
        <w:t xml:space="preserve">ГОСТ Р </w:t>
      </w:r>
      <w:r w:rsidRPr="00542D30">
        <w:rPr>
          <w:rFonts w:eastAsia="Times"/>
          <w:sz w:val="24"/>
          <w:szCs w:val="24"/>
        </w:rPr>
        <w:t>52379-2005</w:t>
      </w:r>
      <w:r w:rsidR="00B97F39">
        <w:rPr>
          <w:rFonts w:eastAsia="Times"/>
          <w:sz w:val="24"/>
          <w:szCs w:val="24"/>
        </w:rPr>
        <w:t>)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а также по сопровождению указанного выше клинического исследования</w:t>
      </w:r>
      <w:r w:rsidRPr="00542D30">
        <w:rPr>
          <w:rFonts w:eastAsia="Times"/>
          <w:sz w:val="24"/>
          <w:szCs w:val="24"/>
        </w:rPr>
        <w:t xml:space="preserve"> (</w:t>
      </w:r>
      <w:r w:rsidRPr="00542D30">
        <w:rPr>
          <w:rFonts w:eastAsia="Gabriola"/>
          <w:sz w:val="24"/>
          <w:szCs w:val="24"/>
        </w:rPr>
        <w:t>при принятии решения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 возможности проведения клинического исследования</w:t>
      </w:r>
      <w:r w:rsidRPr="00542D30">
        <w:rPr>
          <w:rFonts w:eastAsia="Times"/>
          <w:sz w:val="24"/>
          <w:szCs w:val="24"/>
        </w:rPr>
        <w:t>).</w:t>
      </w:r>
    </w:p>
    <w:p w14:paraId="484C02CE" w14:textId="10E2EA63" w:rsidR="0064693B" w:rsidRPr="00542D30" w:rsidRDefault="0064693B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sz w:val="24"/>
          <w:szCs w:val="24"/>
        </w:rPr>
        <w:t xml:space="preserve">Непосредственным исполнителем услуг по данному договору является Локальный Этический Комитет (далее по тексту - </w:t>
      </w:r>
      <w:r w:rsidR="008E7871">
        <w:rPr>
          <w:sz w:val="24"/>
          <w:szCs w:val="24"/>
        </w:rPr>
        <w:t>ЛЭК</w:t>
      </w:r>
      <w:r w:rsidRPr="00542D30">
        <w:rPr>
          <w:sz w:val="24"/>
          <w:szCs w:val="24"/>
        </w:rPr>
        <w:t>) при ФГБНУ НИИР им. В.А. Насоновой. Ответственным исполнит</w:t>
      </w:r>
      <w:r w:rsidR="00852643" w:rsidRPr="00542D30">
        <w:rPr>
          <w:sz w:val="24"/>
          <w:szCs w:val="24"/>
        </w:rPr>
        <w:t xml:space="preserve">елем является Председатель </w:t>
      </w:r>
      <w:r w:rsidR="008E7871">
        <w:rPr>
          <w:sz w:val="24"/>
          <w:szCs w:val="24"/>
        </w:rPr>
        <w:t>ЛЭК</w:t>
      </w:r>
      <w:r w:rsidR="00852643" w:rsidRPr="00542D30">
        <w:rPr>
          <w:sz w:val="24"/>
          <w:szCs w:val="24"/>
        </w:rPr>
        <w:t xml:space="preserve">  Белов Борис Сергеевич</w:t>
      </w:r>
      <w:r w:rsidRPr="00542D30">
        <w:rPr>
          <w:sz w:val="24"/>
          <w:szCs w:val="24"/>
        </w:rPr>
        <w:t>.</w:t>
      </w:r>
    </w:p>
    <w:p w14:paraId="271484A9" w14:textId="6738D1FC" w:rsidR="0064693B" w:rsidRPr="00542D30" w:rsidRDefault="0064693B" w:rsidP="0064693B">
      <w:pPr>
        <w:pStyle w:val="aa"/>
        <w:numPr>
          <w:ilvl w:val="1"/>
          <w:numId w:val="9"/>
        </w:numPr>
        <w:jc w:val="both"/>
        <w:rPr>
          <w:rFonts w:eastAsia="Times"/>
          <w:sz w:val="24"/>
          <w:szCs w:val="24"/>
        </w:rPr>
      </w:pPr>
      <w:r w:rsidRPr="00542D30">
        <w:rPr>
          <w:sz w:val="24"/>
          <w:szCs w:val="24"/>
        </w:rPr>
        <w:t xml:space="preserve">Выдача заключений </w:t>
      </w:r>
      <w:r w:rsidR="008E7871">
        <w:rPr>
          <w:sz w:val="24"/>
          <w:szCs w:val="24"/>
        </w:rPr>
        <w:t>ЛЭК</w:t>
      </w:r>
      <w:r w:rsidRPr="00542D30">
        <w:rPr>
          <w:sz w:val="24"/>
          <w:szCs w:val="24"/>
        </w:rPr>
        <w:t xml:space="preserve"> по представленным документам осуществляется в срок до</w:t>
      </w:r>
      <w:r w:rsidR="00852643" w:rsidRPr="00542D30">
        <w:rPr>
          <w:sz w:val="24"/>
          <w:szCs w:val="24"/>
        </w:rPr>
        <w:t xml:space="preserve"> </w:t>
      </w:r>
      <w:r w:rsidR="0006658A" w:rsidRPr="00542D30">
        <w:rPr>
          <w:sz w:val="24"/>
          <w:szCs w:val="24"/>
        </w:rPr>
        <w:t>1</w:t>
      </w:r>
      <w:r w:rsidR="008F20E1" w:rsidRPr="00542D30">
        <w:rPr>
          <w:sz w:val="24"/>
          <w:szCs w:val="24"/>
        </w:rPr>
        <w:t xml:space="preserve">5 </w:t>
      </w:r>
      <w:r w:rsidR="00852643" w:rsidRPr="00542D30">
        <w:rPr>
          <w:sz w:val="24"/>
          <w:szCs w:val="24"/>
        </w:rPr>
        <w:t xml:space="preserve">рабочих </w:t>
      </w:r>
      <w:r w:rsidRPr="00542D30">
        <w:rPr>
          <w:sz w:val="24"/>
          <w:szCs w:val="24"/>
        </w:rPr>
        <w:t>дней</w:t>
      </w:r>
      <w:r w:rsidR="008F20E1" w:rsidRPr="00542D30">
        <w:rPr>
          <w:sz w:val="24"/>
          <w:szCs w:val="24"/>
        </w:rPr>
        <w:t xml:space="preserve"> (кроме отпускного периода)</w:t>
      </w:r>
      <w:r w:rsidRPr="00542D30">
        <w:rPr>
          <w:sz w:val="24"/>
          <w:szCs w:val="24"/>
        </w:rPr>
        <w:t xml:space="preserve"> после проведения всех необходимых процедур. </w:t>
      </w:r>
    </w:p>
    <w:p w14:paraId="5932097B" w14:textId="77777777" w:rsidR="0064693B" w:rsidRPr="00542D30" w:rsidRDefault="0064693B" w:rsidP="0064693B">
      <w:pPr>
        <w:pStyle w:val="aa"/>
        <w:ind w:left="504"/>
        <w:jc w:val="both"/>
        <w:rPr>
          <w:sz w:val="24"/>
          <w:szCs w:val="24"/>
        </w:rPr>
      </w:pPr>
    </w:p>
    <w:p w14:paraId="6FA29576" w14:textId="77777777" w:rsidR="00C166BA" w:rsidRPr="00542D30" w:rsidRDefault="00C166BA" w:rsidP="00365078">
      <w:pPr>
        <w:jc w:val="both"/>
        <w:rPr>
          <w:sz w:val="24"/>
          <w:szCs w:val="24"/>
        </w:rPr>
      </w:pPr>
    </w:p>
    <w:p w14:paraId="4B4CD1A5" w14:textId="77777777" w:rsidR="00C166BA" w:rsidRPr="00542D30" w:rsidRDefault="00866560" w:rsidP="00365078">
      <w:pPr>
        <w:numPr>
          <w:ilvl w:val="0"/>
          <w:numId w:val="2"/>
        </w:numPr>
        <w:tabs>
          <w:tab w:val="left" w:pos="4060"/>
        </w:tabs>
        <w:ind w:left="4060" w:hanging="482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Обязательства Сторон</w:t>
      </w:r>
    </w:p>
    <w:p w14:paraId="5D13717E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2.1.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Исполнитель обязуется</w:t>
      </w:r>
      <w:r w:rsidRPr="00542D30">
        <w:rPr>
          <w:rFonts w:eastAsia="Times"/>
          <w:sz w:val="24"/>
          <w:szCs w:val="24"/>
        </w:rPr>
        <w:t>:</w:t>
      </w:r>
    </w:p>
    <w:p w14:paraId="4DF5E4B6" w14:textId="77777777" w:rsidR="0076642B" w:rsidRDefault="00866560" w:rsidP="00365078">
      <w:pPr>
        <w:ind w:firstLine="708"/>
        <w:jc w:val="both"/>
        <w:rPr>
          <w:rFonts w:eastAsia="Gabriola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2.1.1. </w:t>
      </w:r>
      <w:r w:rsidRPr="00542D30">
        <w:rPr>
          <w:rFonts w:eastAsia="Gabriola"/>
          <w:sz w:val="24"/>
          <w:szCs w:val="24"/>
        </w:rPr>
        <w:t>Осуществить консультирование пакета документов</w:t>
      </w:r>
      <w:r w:rsidRPr="00542D30">
        <w:rPr>
          <w:rFonts w:eastAsia="Times"/>
          <w:sz w:val="24"/>
          <w:szCs w:val="24"/>
        </w:rPr>
        <w:t xml:space="preserve">, </w:t>
      </w:r>
      <w:r w:rsidR="0076642B">
        <w:rPr>
          <w:rFonts w:eastAsia="Times"/>
          <w:sz w:val="24"/>
          <w:szCs w:val="24"/>
        </w:rPr>
        <w:t>представленного Заказчиком для проведения экспертизы в рамках клинического исследования «_________________________________________»</w:t>
      </w:r>
    </w:p>
    <w:p w14:paraId="6D53F035" w14:textId="67212411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2.1.2. </w:t>
      </w:r>
      <w:r w:rsidRPr="00542D30">
        <w:rPr>
          <w:rFonts w:eastAsia="Gabriola"/>
          <w:sz w:val="24"/>
          <w:szCs w:val="24"/>
        </w:rPr>
        <w:t>Организовать и сопровождать проведение экспертизы клинического исследования</w:t>
      </w:r>
      <w:r w:rsidRPr="00542D30">
        <w:rPr>
          <w:rFonts w:eastAsia="Times"/>
          <w:sz w:val="24"/>
          <w:szCs w:val="24"/>
        </w:rPr>
        <w:t xml:space="preserve"> </w:t>
      </w:r>
      <w:r w:rsid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 xml:space="preserve"> по месту нахождения Исполнителя</w:t>
      </w:r>
      <w:r w:rsidRPr="00542D30">
        <w:rPr>
          <w:rFonts w:eastAsia="Times"/>
          <w:sz w:val="24"/>
          <w:szCs w:val="24"/>
        </w:rPr>
        <w:t>.</w:t>
      </w:r>
    </w:p>
    <w:p w14:paraId="48331624" w14:textId="119D6BEA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2.1.3. </w:t>
      </w:r>
      <w:r w:rsidRPr="00542D30">
        <w:rPr>
          <w:rFonts w:eastAsia="Gabriola"/>
          <w:sz w:val="24"/>
          <w:szCs w:val="24"/>
        </w:rPr>
        <w:t>Передать Заказчику результаты этической экспертизы клинического исследования в виде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 xml:space="preserve">выписки из протокола заседания </w:t>
      </w:r>
      <w:r w:rsidR="008E7871" w:rsidRPr="008E7871">
        <w:rPr>
          <w:rFonts w:eastAsia="Gabriola"/>
          <w:sz w:val="24"/>
          <w:szCs w:val="24"/>
        </w:rPr>
        <w:t>ЛЭК</w:t>
      </w:r>
      <w:r w:rsidRPr="00542D30">
        <w:rPr>
          <w:rFonts w:eastAsia="Times"/>
          <w:sz w:val="24"/>
          <w:szCs w:val="24"/>
        </w:rPr>
        <w:t>.</w:t>
      </w:r>
    </w:p>
    <w:p w14:paraId="6AE54AB4" w14:textId="77777777" w:rsidR="00365078" w:rsidRPr="00542D30" w:rsidRDefault="00866560" w:rsidP="00365078">
      <w:pPr>
        <w:ind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2.1.4. </w:t>
      </w:r>
      <w:r w:rsidRPr="00542D30">
        <w:rPr>
          <w:rFonts w:eastAsia="Gabriola"/>
          <w:sz w:val="24"/>
          <w:szCs w:val="24"/>
        </w:rPr>
        <w:t>Соблюдать требования действующего на территории Российской Федерации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антикоррупционного законодательства</w:t>
      </w:r>
      <w:r w:rsidRPr="00542D30">
        <w:rPr>
          <w:rFonts w:eastAsia="Times"/>
          <w:sz w:val="24"/>
          <w:szCs w:val="24"/>
        </w:rPr>
        <w:t>.</w:t>
      </w:r>
    </w:p>
    <w:p w14:paraId="796FBD3E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2.2.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Исполнитель имеет право</w:t>
      </w:r>
      <w:r w:rsidRPr="00542D30">
        <w:rPr>
          <w:rFonts w:eastAsia="Times"/>
          <w:sz w:val="24"/>
          <w:szCs w:val="24"/>
        </w:rPr>
        <w:t>:</w:t>
      </w:r>
    </w:p>
    <w:p w14:paraId="4EBBFC6B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2.2.1. </w:t>
      </w:r>
      <w:r w:rsidRPr="00542D30">
        <w:rPr>
          <w:rFonts w:eastAsia="Gabriola"/>
          <w:sz w:val="24"/>
          <w:szCs w:val="24"/>
        </w:rPr>
        <w:t>Запрашивать у Заказчика информацию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необходимую для оказания услуг по настоящему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Договору</w:t>
      </w:r>
      <w:r w:rsidRPr="00542D30">
        <w:rPr>
          <w:rFonts w:eastAsia="Times"/>
          <w:sz w:val="24"/>
          <w:szCs w:val="24"/>
        </w:rPr>
        <w:t>.</w:t>
      </w:r>
    </w:p>
    <w:p w14:paraId="1CCF6951" w14:textId="77777777" w:rsidR="00C166BA" w:rsidRPr="00542D30" w:rsidRDefault="00365078" w:rsidP="00365078">
      <w:pPr>
        <w:jc w:val="both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</w:t>
      </w:r>
      <w:r w:rsidR="00866560" w:rsidRPr="00542D30">
        <w:rPr>
          <w:rFonts w:eastAsia="Times"/>
          <w:sz w:val="24"/>
          <w:szCs w:val="24"/>
        </w:rPr>
        <w:t xml:space="preserve">2.2.2. </w:t>
      </w:r>
      <w:r w:rsidR="00866560" w:rsidRPr="00542D30">
        <w:rPr>
          <w:rFonts w:eastAsia="Gabriola"/>
          <w:sz w:val="24"/>
          <w:szCs w:val="24"/>
        </w:rPr>
        <w:t>Требовать от Заказчика надлежащего исполнения обязательств</w:t>
      </w:r>
      <w:r w:rsidR="00866560" w:rsidRPr="00542D30">
        <w:rPr>
          <w:rFonts w:eastAsia="Times"/>
          <w:sz w:val="24"/>
          <w:szCs w:val="24"/>
        </w:rPr>
        <w:t xml:space="preserve">, </w:t>
      </w:r>
      <w:r w:rsidR="00866560" w:rsidRPr="00542D30">
        <w:rPr>
          <w:rFonts w:eastAsia="Gabriola"/>
          <w:sz w:val="24"/>
          <w:szCs w:val="24"/>
        </w:rPr>
        <w:t>предусмотренных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настоящим Договором</w:t>
      </w:r>
      <w:r w:rsidR="00866560" w:rsidRPr="00542D30">
        <w:rPr>
          <w:rFonts w:eastAsia="Times"/>
          <w:sz w:val="24"/>
          <w:szCs w:val="24"/>
        </w:rPr>
        <w:t>.</w:t>
      </w:r>
    </w:p>
    <w:p w14:paraId="5C081719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lastRenderedPageBreak/>
        <w:t xml:space="preserve">2.2.3. </w:t>
      </w:r>
      <w:r w:rsidRPr="00542D30">
        <w:rPr>
          <w:rFonts w:eastAsia="Gabriola"/>
          <w:sz w:val="24"/>
          <w:szCs w:val="24"/>
        </w:rPr>
        <w:t>Приостановить в одностороннем порядке оказание услуг по настоящему Договору в случае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несвоевременной оплаты Заказчиком</w:t>
      </w:r>
      <w:r w:rsidRPr="00542D30">
        <w:rPr>
          <w:rFonts w:eastAsia="Times"/>
          <w:sz w:val="24"/>
          <w:szCs w:val="24"/>
        </w:rPr>
        <w:t>.</w:t>
      </w:r>
    </w:p>
    <w:p w14:paraId="3D6B0FA5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2.3.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Заказчик обязуется</w:t>
      </w:r>
      <w:r w:rsidRPr="00542D30">
        <w:rPr>
          <w:rFonts w:eastAsia="Times"/>
          <w:sz w:val="24"/>
          <w:szCs w:val="24"/>
        </w:rPr>
        <w:t>:</w:t>
      </w:r>
    </w:p>
    <w:p w14:paraId="4F44068E" w14:textId="444E51BF" w:rsidR="00C166BA" w:rsidRPr="00542D30" w:rsidRDefault="00365078" w:rsidP="00365078">
      <w:pPr>
        <w:ind w:right="20"/>
        <w:jc w:val="both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</w:t>
      </w:r>
      <w:r w:rsidR="00866560" w:rsidRPr="00542D30">
        <w:rPr>
          <w:rFonts w:eastAsia="Times"/>
          <w:sz w:val="24"/>
          <w:szCs w:val="24"/>
        </w:rPr>
        <w:t xml:space="preserve">2.3.1. </w:t>
      </w:r>
      <w:r w:rsidR="00866560" w:rsidRPr="00542D30">
        <w:rPr>
          <w:rFonts w:eastAsia="Gabriola"/>
          <w:sz w:val="24"/>
          <w:szCs w:val="24"/>
        </w:rPr>
        <w:t xml:space="preserve">Своевременно предоставить Исполнителю документы и материалы к рассмотрению </w:t>
      </w:r>
      <w:r w:rsidR="008E7871" w:rsidRPr="008E7871">
        <w:rPr>
          <w:rFonts w:eastAsia="Gabriola"/>
          <w:sz w:val="24"/>
          <w:szCs w:val="24"/>
        </w:rPr>
        <w:t>ЛЭК</w:t>
      </w:r>
      <w:r w:rsidR="00866560" w:rsidRPr="00542D30">
        <w:rPr>
          <w:rFonts w:eastAsia="Times"/>
          <w:sz w:val="24"/>
          <w:szCs w:val="24"/>
        </w:rPr>
        <w:t xml:space="preserve">, </w:t>
      </w:r>
      <w:r w:rsidR="00866560" w:rsidRPr="00542D30">
        <w:rPr>
          <w:rFonts w:eastAsia="Gabriola"/>
          <w:sz w:val="24"/>
          <w:szCs w:val="24"/>
        </w:rPr>
        <w:t>а</w:t>
      </w:r>
      <w:r w:rsidR="00866560" w:rsidRPr="00542D30">
        <w:rPr>
          <w:rFonts w:eastAsia="Times"/>
          <w:sz w:val="24"/>
          <w:szCs w:val="24"/>
        </w:rPr>
        <w:t xml:space="preserve"> </w:t>
      </w:r>
      <w:r w:rsidR="00866560" w:rsidRPr="00542D30">
        <w:rPr>
          <w:rFonts w:eastAsia="Gabriola"/>
          <w:sz w:val="24"/>
          <w:szCs w:val="24"/>
        </w:rPr>
        <w:t>также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документы и материалы</w:t>
      </w:r>
      <w:r w:rsidR="00866560" w:rsidRPr="00542D30">
        <w:rPr>
          <w:rFonts w:eastAsia="Times"/>
          <w:sz w:val="24"/>
          <w:szCs w:val="24"/>
        </w:rPr>
        <w:t>,</w:t>
      </w:r>
      <w:r w:rsidR="00866560" w:rsidRPr="00542D30">
        <w:rPr>
          <w:rFonts w:eastAsia="Gabriola"/>
          <w:sz w:val="24"/>
          <w:szCs w:val="24"/>
        </w:rPr>
        <w:t xml:space="preserve"> запрошенные Исполнителем в ходе выполнения своих обязательств по настоящему Договору</w:t>
      </w:r>
      <w:r w:rsidR="00866560" w:rsidRPr="00542D30">
        <w:rPr>
          <w:rFonts w:eastAsia="Times"/>
          <w:sz w:val="24"/>
          <w:szCs w:val="24"/>
        </w:rPr>
        <w:t>.</w:t>
      </w:r>
    </w:p>
    <w:p w14:paraId="7FBC58B6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2.3.2. </w:t>
      </w:r>
      <w:r w:rsidRPr="00542D30">
        <w:rPr>
          <w:rFonts w:eastAsia="Gabriola"/>
          <w:sz w:val="24"/>
          <w:szCs w:val="24"/>
        </w:rPr>
        <w:t xml:space="preserve">Принять от Исполнителя оказанные услуги по Акту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>оказанных услуг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форма которого определена в Приложении №</w:t>
      </w:r>
      <w:r w:rsidRPr="00542D30">
        <w:rPr>
          <w:rFonts w:eastAsia="Times"/>
          <w:sz w:val="24"/>
          <w:szCs w:val="24"/>
        </w:rPr>
        <w:t>1,</w:t>
      </w:r>
      <w:r w:rsidRPr="00542D30">
        <w:rPr>
          <w:rFonts w:eastAsia="Gabriola"/>
          <w:sz w:val="24"/>
          <w:szCs w:val="24"/>
        </w:rPr>
        <w:t xml:space="preserve"> в течение </w:t>
      </w:r>
      <w:r w:rsidRPr="00542D30">
        <w:rPr>
          <w:rFonts w:eastAsia="Times"/>
          <w:sz w:val="24"/>
          <w:szCs w:val="24"/>
        </w:rPr>
        <w:t>10 (</w:t>
      </w:r>
      <w:r w:rsidRPr="00542D30">
        <w:rPr>
          <w:rFonts w:eastAsia="Gabriola"/>
          <w:sz w:val="24"/>
          <w:szCs w:val="24"/>
        </w:rPr>
        <w:t>десяти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рабочих дней с момента получения Акта или представить Исполнителю мотивированный отказ в письменной форме с указанием недостатков</w:t>
      </w:r>
      <w:r w:rsidRPr="00542D30">
        <w:rPr>
          <w:rFonts w:eastAsia="Times"/>
          <w:sz w:val="24"/>
          <w:szCs w:val="24"/>
        </w:rPr>
        <w:t>.</w:t>
      </w:r>
    </w:p>
    <w:p w14:paraId="77A44A3B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2.3.3. </w:t>
      </w:r>
      <w:r w:rsidRPr="00542D30">
        <w:rPr>
          <w:rFonts w:eastAsia="Gabriola"/>
          <w:sz w:val="24"/>
          <w:szCs w:val="24"/>
        </w:rPr>
        <w:t xml:space="preserve">Оплатить оказанные Исполнителем услуги в соответствии с </w:t>
      </w:r>
      <w:r w:rsidR="0006658A" w:rsidRPr="00542D30">
        <w:rPr>
          <w:rFonts w:eastAsia="Gabriola"/>
          <w:sz w:val="24"/>
          <w:szCs w:val="24"/>
        </w:rPr>
        <w:t>условиями договора.</w:t>
      </w:r>
    </w:p>
    <w:p w14:paraId="74C0AD0C" w14:textId="77777777" w:rsidR="00C166BA" w:rsidRPr="00542D30" w:rsidRDefault="00866560" w:rsidP="00365078">
      <w:pPr>
        <w:tabs>
          <w:tab w:val="left" w:pos="1240"/>
        </w:tabs>
        <w:ind w:left="700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>2.4.</w:t>
      </w:r>
      <w:r w:rsidRPr="00542D30">
        <w:rPr>
          <w:sz w:val="24"/>
          <w:szCs w:val="24"/>
        </w:rPr>
        <w:tab/>
      </w:r>
      <w:r w:rsidRPr="00542D30">
        <w:rPr>
          <w:rFonts w:eastAsia="Gabriola"/>
          <w:sz w:val="24"/>
          <w:szCs w:val="24"/>
        </w:rPr>
        <w:t>Заказчик имеет право</w:t>
      </w:r>
      <w:r w:rsidRPr="00542D30">
        <w:rPr>
          <w:rFonts w:eastAsia="Times"/>
          <w:sz w:val="24"/>
          <w:szCs w:val="24"/>
        </w:rPr>
        <w:t>:</w:t>
      </w:r>
    </w:p>
    <w:p w14:paraId="1EBB89B1" w14:textId="77777777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2.4.1. </w:t>
      </w:r>
      <w:r w:rsidRPr="00542D30">
        <w:rPr>
          <w:rFonts w:eastAsia="Gabriola"/>
          <w:sz w:val="24"/>
          <w:szCs w:val="24"/>
        </w:rPr>
        <w:t>В любое время проверять ход оказания услуг по настоящему Договору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не вмешиваясь в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деятельность Исполнителя</w:t>
      </w:r>
      <w:r w:rsidRPr="00542D30">
        <w:rPr>
          <w:rFonts w:eastAsia="Times"/>
          <w:sz w:val="24"/>
          <w:szCs w:val="24"/>
        </w:rPr>
        <w:t>.</w:t>
      </w:r>
    </w:p>
    <w:p w14:paraId="1B9E072C" w14:textId="77777777" w:rsidR="00C166BA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2.5. </w:t>
      </w:r>
      <w:r w:rsidRPr="00542D30">
        <w:rPr>
          <w:rFonts w:eastAsia="Gabriola"/>
          <w:sz w:val="24"/>
          <w:szCs w:val="24"/>
        </w:rPr>
        <w:t>Стороны обязуются не сообщать третьим лицам сведения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составляющие коммерческую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тайну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без согласования с контрагентом по настоящему Договору</w:t>
      </w:r>
      <w:r w:rsidRPr="00542D30">
        <w:rPr>
          <w:rFonts w:eastAsia="Times"/>
          <w:sz w:val="24"/>
          <w:szCs w:val="24"/>
        </w:rPr>
        <w:t>.</w:t>
      </w:r>
    </w:p>
    <w:p w14:paraId="1885DB7C" w14:textId="77777777" w:rsidR="00365078" w:rsidRPr="00542D30" w:rsidRDefault="00365078" w:rsidP="00365078">
      <w:pPr>
        <w:ind w:right="20" w:firstLine="708"/>
        <w:jc w:val="both"/>
        <w:rPr>
          <w:rFonts w:eastAsia="Times"/>
          <w:sz w:val="24"/>
          <w:szCs w:val="24"/>
        </w:rPr>
      </w:pPr>
    </w:p>
    <w:p w14:paraId="6241D5DF" w14:textId="77777777" w:rsidR="00365078" w:rsidRPr="00542D30" w:rsidRDefault="00365078" w:rsidP="00365078">
      <w:pPr>
        <w:ind w:right="20" w:firstLine="708"/>
        <w:jc w:val="both"/>
        <w:rPr>
          <w:b/>
          <w:sz w:val="24"/>
          <w:szCs w:val="24"/>
        </w:rPr>
      </w:pPr>
    </w:p>
    <w:p w14:paraId="12B6C433" w14:textId="77777777" w:rsidR="00C166BA" w:rsidRPr="00542D30" w:rsidRDefault="00866560" w:rsidP="00365078">
      <w:pPr>
        <w:numPr>
          <w:ilvl w:val="0"/>
          <w:numId w:val="3"/>
        </w:numPr>
        <w:tabs>
          <w:tab w:val="left" w:pos="4120"/>
        </w:tabs>
        <w:ind w:left="4120" w:hanging="47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Финансовые условия</w:t>
      </w:r>
    </w:p>
    <w:p w14:paraId="0891997E" w14:textId="01CD42A2" w:rsidR="00C166BA" w:rsidRPr="00542D30" w:rsidRDefault="00866560" w:rsidP="00365078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3.1. </w:t>
      </w:r>
      <w:r w:rsidRPr="00542D30">
        <w:rPr>
          <w:rFonts w:eastAsia="Gabriola"/>
          <w:sz w:val="24"/>
          <w:szCs w:val="24"/>
        </w:rPr>
        <w:t>Оплата услуг Исполнителя по настоящему Договору производится Заказчиком на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основании выставленных Исполнителем счетов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счетов</w:t>
      </w:r>
      <w:r w:rsidRPr="00542D30">
        <w:rPr>
          <w:rFonts w:eastAsia="Times"/>
          <w:sz w:val="24"/>
          <w:szCs w:val="24"/>
        </w:rPr>
        <w:t>-</w:t>
      </w:r>
      <w:r w:rsidRPr="00542D30">
        <w:rPr>
          <w:rFonts w:eastAsia="Gabriola"/>
          <w:sz w:val="24"/>
          <w:szCs w:val="24"/>
        </w:rPr>
        <w:t xml:space="preserve">фактур и подготавливаемых Исполнителем и подписанных Сторонами Актов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 xml:space="preserve">оказанных услуг путем перечисления денежных средств на расчетный счет Исполнителя в течение </w:t>
      </w:r>
      <w:r w:rsidR="00365078" w:rsidRPr="00542D30">
        <w:rPr>
          <w:rFonts w:eastAsia="Times"/>
          <w:sz w:val="24"/>
          <w:szCs w:val="24"/>
        </w:rPr>
        <w:t>30</w:t>
      </w:r>
      <w:r w:rsidRPr="00542D30">
        <w:rPr>
          <w:rFonts w:eastAsia="Times"/>
          <w:sz w:val="24"/>
          <w:szCs w:val="24"/>
        </w:rPr>
        <w:t xml:space="preserve"> (</w:t>
      </w:r>
      <w:r w:rsidR="00365078" w:rsidRPr="00542D30">
        <w:rPr>
          <w:rFonts w:eastAsia="Gabriola"/>
          <w:sz w:val="24"/>
          <w:szCs w:val="24"/>
        </w:rPr>
        <w:t>тридцати</w:t>
      </w:r>
      <w:r w:rsidRPr="00542D30">
        <w:rPr>
          <w:rFonts w:eastAsia="Times"/>
          <w:sz w:val="24"/>
          <w:szCs w:val="24"/>
        </w:rPr>
        <w:t>)</w:t>
      </w:r>
      <w:r w:rsidRPr="00542D30">
        <w:rPr>
          <w:rFonts w:eastAsia="Gabriola"/>
          <w:sz w:val="24"/>
          <w:szCs w:val="24"/>
        </w:rPr>
        <w:t xml:space="preserve"> календарных дней от даты подписания Акта </w:t>
      </w:r>
      <w:r w:rsidR="00DC112D">
        <w:rPr>
          <w:rFonts w:eastAsia="Gabriola"/>
          <w:sz w:val="24"/>
          <w:szCs w:val="24"/>
        </w:rPr>
        <w:t xml:space="preserve">приёма-передачи </w:t>
      </w:r>
      <w:r w:rsidRPr="00542D30">
        <w:rPr>
          <w:rFonts w:eastAsia="Gabriola"/>
          <w:sz w:val="24"/>
          <w:szCs w:val="24"/>
        </w:rPr>
        <w:t>оказанных услуг</w:t>
      </w:r>
      <w:r w:rsidR="00566816">
        <w:rPr>
          <w:rFonts w:eastAsia="Times"/>
          <w:sz w:val="24"/>
          <w:szCs w:val="24"/>
        </w:rPr>
        <w:t xml:space="preserve"> </w:t>
      </w:r>
      <w:r w:rsidR="00D84D06">
        <w:rPr>
          <w:rFonts w:eastAsia="Times"/>
          <w:sz w:val="24"/>
          <w:szCs w:val="24"/>
        </w:rPr>
        <w:t>в соответствии с приложением № 2 к настоящему договору</w:t>
      </w:r>
      <w:r w:rsidRPr="00542D30">
        <w:rPr>
          <w:rFonts w:eastAsia="Times"/>
          <w:sz w:val="24"/>
          <w:szCs w:val="24"/>
        </w:rPr>
        <w:t>.</w:t>
      </w:r>
    </w:p>
    <w:p w14:paraId="54BA3CC1" w14:textId="3C6EA964" w:rsidR="0064693B" w:rsidRPr="00542D30" w:rsidRDefault="00866560" w:rsidP="00852643">
      <w:pPr>
        <w:ind w:right="20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3.2. </w:t>
      </w:r>
      <w:r w:rsidRPr="00542D30">
        <w:rPr>
          <w:rFonts w:eastAsia="Gabriola"/>
          <w:sz w:val="24"/>
          <w:szCs w:val="24"/>
        </w:rPr>
        <w:t>Оплата услуг Исполнителя не зависит от решения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 xml:space="preserve">принятого </w:t>
      </w:r>
      <w:r w:rsidR="008E7871" w:rsidRPr="008E7871">
        <w:rPr>
          <w:rFonts w:eastAsia="Gabriola"/>
          <w:sz w:val="24"/>
          <w:szCs w:val="24"/>
        </w:rPr>
        <w:t>ЛЭК</w:t>
      </w:r>
      <w:r w:rsidRPr="00542D30">
        <w:rPr>
          <w:rFonts w:eastAsia="Gabriola"/>
          <w:sz w:val="24"/>
          <w:szCs w:val="24"/>
        </w:rPr>
        <w:t xml:space="preserve"> относительно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биомедицинского исследования и никаким образом не оказывает влияние на результат принятого решения</w:t>
      </w:r>
      <w:r w:rsidRPr="00542D30">
        <w:rPr>
          <w:rFonts w:eastAsia="Times"/>
          <w:sz w:val="24"/>
          <w:szCs w:val="24"/>
        </w:rPr>
        <w:t>.</w:t>
      </w:r>
      <w:r w:rsidR="0064693B" w:rsidRPr="00542D30">
        <w:rPr>
          <w:sz w:val="24"/>
          <w:szCs w:val="24"/>
        </w:rPr>
        <w:t xml:space="preserve"> Все выплаты по настоящему договору расходуются на компенсацию расходов по техническому оформлению заключений </w:t>
      </w:r>
      <w:r w:rsidR="008E7871" w:rsidRPr="008E7871">
        <w:rPr>
          <w:sz w:val="24"/>
          <w:szCs w:val="24"/>
        </w:rPr>
        <w:t>ЛЭК</w:t>
      </w:r>
      <w:r w:rsidR="008E7871">
        <w:rPr>
          <w:sz w:val="24"/>
          <w:szCs w:val="24"/>
        </w:rPr>
        <w:t xml:space="preserve"> при</w:t>
      </w:r>
      <w:r w:rsidR="0064693B" w:rsidRPr="00542D30">
        <w:rPr>
          <w:sz w:val="24"/>
          <w:szCs w:val="24"/>
        </w:rPr>
        <w:t xml:space="preserve"> ФГБНУ НИИР им. В.А. Насоновой и не влияют на принимаемые комитетом решения.</w:t>
      </w:r>
    </w:p>
    <w:p w14:paraId="07B9AAFB" w14:textId="77777777" w:rsidR="00C166BA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3.3. </w:t>
      </w:r>
      <w:r w:rsidRPr="00542D30">
        <w:rPr>
          <w:rFonts w:eastAsia="Gabriola"/>
          <w:sz w:val="24"/>
          <w:szCs w:val="24"/>
        </w:rPr>
        <w:t>Обязательства Заказчика по оплате по настоящему Договору считаются исполненными с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момента зачисления денежных средств на расчетный счет Исполнителя</w:t>
      </w:r>
      <w:r w:rsidRPr="00542D30">
        <w:rPr>
          <w:rFonts w:eastAsia="Times"/>
          <w:sz w:val="24"/>
          <w:szCs w:val="24"/>
        </w:rPr>
        <w:t>.</w:t>
      </w:r>
    </w:p>
    <w:p w14:paraId="78E1241D" w14:textId="77777777" w:rsidR="0064693B" w:rsidRPr="00542D30" w:rsidRDefault="0064693B" w:rsidP="00365078">
      <w:pPr>
        <w:ind w:right="20" w:firstLine="708"/>
        <w:jc w:val="both"/>
        <w:rPr>
          <w:sz w:val="24"/>
          <w:szCs w:val="24"/>
        </w:rPr>
      </w:pPr>
    </w:p>
    <w:p w14:paraId="703370EE" w14:textId="77777777" w:rsidR="00C166BA" w:rsidRPr="00542D30" w:rsidRDefault="00866560" w:rsidP="00365078">
      <w:pPr>
        <w:numPr>
          <w:ilvl w:val="0"/>
          <w:numId w:val="4"/>
        </w:numPr>
        <w:tabs>
          <w:tab w:val="left" w:pos="4140"/>
        </w:tabs>
        <w:ind w:left="4140" w:hanging="852"/>
        <w:jc w:val="both"/>
        <w:rPr>
          <w:rFonts w:eastAsia="Times"/>
          <w:b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Ответственность Сторон</w:t>
      </w:r>
    </w:p>
    <w:p w14:paraId="0080592B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4.1. </w:t>
      </w:r>
      <w:r w:rsidRPr="00542D30">
        <w:rPr>
          <w:rFonts w:eastAsia="Gabriola"/>
          <w:sz w:val="24"/>
          <w:szCs w:val="24"/>
        </w:rPr>
        <w:t>За неисполнение или ненадлежащее исполнение обязанностей по настоящему Договору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Стороны несут ответственность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предусмотренную законодательством Российской Федерации</w:t>
      </w:r>
      <w:r w:rsidRPr="00542D30">
        <w:rPr>
          <w:rFonts w:eastAsia="Times"/>
          <w:sz w:val="24"/>
          <w:szCs w:val="24"/>
        </w:rPr>
        <w:t>.</w:t>
      </w:r>
    </w:p>
    <w:p w14:paraId="56E98017" w14:textId="77777777" w:rsidR="00C166BA" w:rsidRPr="00542D30" w:rsidRDefault="00866560" w:rsidP="00365078">
      <w:pPr>
        <w:ind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4.2. </w:t>
      </w:r>
      <w:r w:rsidRPr="00542D30">
        <w:rPr>
          <w:rFonts w:eastAsia="Gabriola"/>
          <w:sz w:val="24"/>
          <w:szCs w:val="24"/>
        </w:rPr>
        <w:t>Стороны освобождаются от ответственности за частичное или полное неисполнение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обязательств по настоящему Договору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если это неисполнение явилось следствием действия обстоятельств непреодолимой силы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возникших после заключения настоящего Договора в результате событий чрезвычайного характера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которые Стороны не могли ни предвидеть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ни предотвратить разумными мерами</w:t>
      </w:r>
      <w:r w:rsidRPr="00542D30">
        <w:rPr>
          <w:rFonts w:eastAsia="Times"/>
          <w:sz w:val="24"/>
          <w:szCs w:val="24"/>
        </w:rPr>
        <w:t>.</w:t>
      </w:r>
    </w:p>
    <w:p w14:paraId="56E3D868" w14:textId="77777777" w:rsidR="00C166BA" w:rsidRPr="00542D30" w:rsidRDefault="00C166BA" w:rsidP="00365078">
      <w:pPr>
        <w:jc w:val="both"/>
        <w:rPr>
          <w:b/>
          <w:sz w:val="24"/>
          <w:szCs w:val="24"/>
        </w:rPr>
      </w:pPr>
    </w:p>
    <w:p w14:paraId="7DF20237" w14:textId="77777777" w:rsidR="00C166BA" w:rsidRPr="00542D30" w:rsidRDefault="00866560" w:rsidP="00365078">
      <w:pPr>
        <w:numPr>
          <w:ilvl w:val="0"/>
          <w:numId w:val="5"/>
        </w:numPr>
        <w:tabs>
          <w:tab w:val="left" w:pos="4340"/>
        </w:tabs>
        <w:ind w:left="4340" w:hanging="70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Разрешение споров</w:t>
      </w:r>
    </w:p>
    <w:p w14:paraId="484C0286" w14:textId="77777777" w:rsidR="00365078" w:rsidRPr="00542D30" w:rsidRDefault="00866560" w:rsidP="00365078">
      <w:pPr>
        <w:ind w:right="20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5.1. </w:t>
      </w:r>
      <w:r w:rsidRPr="00542D30">
        <w:rPr>
          <w:rFonts w:eastAsia="Gabriola"/>
          <w:sz w:val="24"/>
          <w:szCs w:val="24"/>
        </w:rPr>
        <w:t>Все споры и разногласия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которые могут возникнуть в связи с исполнением настоящего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Договора</w:t>
      </w:r>
      <w:r w:rsidRPr="00542D30">
        <w:rPr>
          <w:rFonts w:eastAsia="Times"/>
          <w:sz w:val="24"/>
          <w:szCs w:val="24"/>
        </w:rPr>
        <w:t>,</w:t>
      </w:r>
      <w:r w:rsidRPr="00542D30">
        <w:rPr>
          <w:rFonts w:eastAsia="Gabriola"/>
          <w:sz w:val="24"/>
          <w:szCs w:val="24"/>
        </w:rPr>
        <w:t xml:space="preserve"> должны быть разрешены путем переговоров Сторон</w:t>
      </w:r>
      <w:r w:rsidRPr="00542D30">
        <w:rPr>
          <w:rFonts w:eastAsia="Times"/>
          <w:sz w:val="24"/>
          <w:szCs w:val="24"/>
        </w:rPr>
        <w:t>.</w:t>
      </w:r>
    </w:p>
    <w:p w14:paraId="2709A2FA" w14:textId="77777777" w:rsidR="00365078" w:rsidRPr="00542D30" w:rsidRDefault="00365078" w:rsidP="00365078">
      <w:pPr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            5.2. </w:t>
      </w:r>
      <w:r w:rsidRPr="00542D30">
        <w:rPr>
          <w:rFonts w:eastAsia="Gabriola"/>
          <w:sz w:val="24"/>
          <w:szCs w:val="24"/>
        </w:rPr>
        <w:t>Если Стороны в процессе переговоров не придут к согласию</w:t>
      </w:r>
      <w:r w:rsidRPr="00542D30">
        <w:rPr>
          <w:rFonts w:eastAsia="Times"/>
          <w:sz w:val="24"/>
          <w:szCs w:val="24"/>
        </w:rPr>
        <w:t xml:space="preserve">, </w:t>
      </w:r>
      <w:r w:rsidRPr="00542D30">
        <w:rPr>
          <w:rFonts w:eastAsia="Gabriola"/>
          <w:sz w:val="24"/>
          <w:szCs w:val="24"/>
        </w:rPr>
        <w:t>споры подлежат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рассмотрению в Арбитражном суде г</w:t>
      </w:r>
      <w:r w:rsidRPr="00542D30">
        <w:rPr>
          <w:rFonts w:eastAsia="Times"/>
          <w:sz w:val="24"/>
          <w:szCs w:val="24"/>
        </w:rPr>
        <w:t>.</w:t>
      </w:r>
      <w:r w:rsidRPr="00542D30">
        <w:rPr>
          <w:rFonts w:eastAsia="Gabriola"/>
          <w:sz w:val="24"/>
          <w:szCs w:val="24"/>
        </w:rPr>
        <w:t xml:space="preserve"> Москвы</w:t>
      </w:r>
      <w:r w:rsidRPr="00542D30">
        <w:rPr>
          <w:rFonts w:eastAsia="Times"/>
          <w:sz w:val="24"/>
          <w:szCs w:val="24"/>
        </w:rPr>
        <w:t>.</w:t>
      </w:r>
    </w:p>
    <w:p w14:paraId="37BE118F" w14:textId="77777777" w:rsidR="00365078" w:rsidRPr="00542D30" w:rsidRDefault="00365078" w:rsidP="00365078">
      <w:pPr>
        <w:jc w:val="both"/>
        <w:rPr>
          <w:b/>
          <w:sz w:val="24"/>
          <w:szCs w:val="24"/>
        </w:rPr>
      </w:pPr>
    </w:p>
    <w:p w14:paraId="11B47265" w14:textId="77777777" w:rsidR="00365078" w:rsidRPr="00542D30" w:rsidRDefault="00365078" w:rsidP="0006658A">
      <w:pPr>
        <w:numPr>
          <w:ilvl w:val="0"/>
          <w:numId w:val="6"/>
        </w:numPr>
        <w:tabs>
          <w:tab w:val="left" w:pos="2268"/>
        </w:tabs>
        <w:ind w:left="2767" w:hanging="924"/>
        <w:jc w:val="both"/>
        <w:rPr>
          <w:rFonts w:eastAsia="Times"/>
          <w:b/>
          <w:bCs/>
          <w:sz w:val="24"/>
          <w:szCs w:val="24"/>
        </w:rPr>
      </w:pPr>
      <w:r w:rsidRPr="00542D30">
        <w:rPr>
          <w:rFonts w:eastAsia="Gabriola"/>
          <w:b/>
          <w:sz w:val="24"/>
          <w:szCs w:val="24"/>
        </w:rPr>
        <w:t>Срок действия</w:t>
      </w:r>
      <w:r w:rsidRPr="00542D30">
        <w:rPr>
          <w:rFonts w:eastAsia="Times"/>
          <w:b/>
          <w:bCs/>
          <w:sz w:val="24"/>
          <w:szCs w:val="24"/>
        </w:rPr>
        <w:t>,</w:t>
      </w:r>
      <w:r w:rsidRPr="00542D30">
        <w:rPr>
          <w:rFonts w:eastAsia="Gabriola"/>
          <w:b/>
          <w:sz w:val="24"/>
          <w:szCs w:val="24"/>
        </w:rPr>
        <w:t xml:space="preserve"> изменение и расторжение договора, прочие условия</w:t>
      </w:r>
    </w:p>
    <w:p w14:paraId="52953F31" w14:textId="77777777" w:rsidR="0064693B" w:rsidRPr="00542D30" w:rsidRDefault="0064693B" w:rsidP="0064693B">
      <w:pPr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           </w:t>
      </w:r>
      <w:r w:rsidR="00365078" w:rsidRPr="00542D30">
        <w:rPr>
          <w:rFonts w:eastAsia="Times"/>
          <w:sz w:val="24"/>
          <w:szCs w:val="24"/>
        </w:rPr>
        <w:t xml:space="preserve">6.1. </w:t>
      </w:r>
      <w:r w:rsidRPr="00542D30">
        <w:rPr>
          <w:sz w:val="24"/>
          <w:szCs w:val="24"/>
        </w:rPr>
        <w:t xml:space="preserve">Настоящий договор заключается сторонами сроком на 1 (один) год и автоматически продлевается на каждый последующий год, если ни одна из сторон не пожелает прекратить или изменить настоящий договор. </w:t>
      </w:r>
      <w:r w:rsidR="0006658A" w:rsidRPr="00542D30">
        <w:rPr>
          <w:sz w:val="24"/>
          <w:szCs w:val="24"/>
        </w:rPr>
        <w:t>Настоящий договор автоматически прекращает свое действие в день окончания срока проведения клинического исследования (номер протокола указан в пункте 1.1. настоящего договора).</w:t>
      </w:r>
    </w:p>
    <w:p w14:paraId="42A624F9" w14:textId="77777777" w:rsidR="00365078" w:rsidRPr="00542D30" w:rsidRDefault="00365078" w:rsidP="0064693B">
      <w:pPr>
        <w:ind w:left="7" w:firstLine="708"/>
        <w:jc w:val="both"/>
        <w:rPr>
          <w:sz w:val="24"/>
          <w:szCs w:val="24"/>
        </w:rPr>
      </w:pPr>
    </w:p>
    <w:p w14:paraId="7AE54D0E" w14:textId="77777777" w:rsidR="00365078" w:rsidRPr="00542D30" w:rsidRDefault="00365078" w:rsidP="00365078">
      <w:pPr>
        <w:ind w:left="7" w:firstLine="708"/>
        <w:jc w:val="both"/>
        <w:rPr>
          <w:sz w:val="24"/>
          <w:szCs w:val="24"/>
        </w:rPr>
      </w:pPr>
      <w:r w:rsidRPr="00542D30">
        <w:rPr>
          <w:rFonts w:eastAsia="Times"/>
          <w:sz w:val="24"/>
          <w:szCs w:val="24"/>
        </w:rPr>
        <w:lastRenderedPageBreak/>
        <w:t xml:space="preserve">6.2. </w:t>
      </w:r>
      <w:r w:rsidRPr="00542D30">
        <w:rPr>
          <w:rFonts w:eastAsia="Gabriola"/>
          <w:sz w:val="24"/>
          <w:szCs w:val="24"/>
        </w:rPr>
        <w:t>Все изменения и дополнения к настоящему Договору осуществляются в порядке и на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основании законодательства Российской Федерации путем подписания Сторонами дополнительных соглашений</w:t>
      </w:r>
      <w:r w:rsidRPr="00542D30">
        <w:rPr>
          <w:rFonts w:eastAsia="Times"/>
          <w:sz w:val="24"/>
          <w:szCs w:val="24"/>
        </w:rPr>
        <w:t>.</w:t>
      </w:r>
    </w:p>
    <w:p w14:paraId="49CA01CE" w14:textId="77777777" w:rsidR="00365078" w:rsidRPr="00542D30" w:rsidRDefault="00564DE3" w:rsidP="00564DE3">
      <w:pPr>
        <w:tabs>
          <w:tab w:val="left" w:pos="1247"/>
        </w:tabs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</w:t>
      </w:r>
      <w:r w:rsidR="00365078" w:rsidRPr="00542D30">
        <w:rPr>
          <w:rFonts w:eastAsia="Times"/>
          <w:sz w:val="24"/>
          <w:szCs w:val="24"/>
        </w:rPr>
        <w:t>6.3.</w:t>
      </w:r>
      <w:r w:rsidR="00365078" w:rsidRPr="00542D30">
        <w:rPr>
          <w:sz w:val="24"/>
          <w:szCs w:val="24"/>
        </w:rPr>
        <w:tab/>
      </w:r>
      <w:r w:rsidR="00365078" w:rsidRPr="00542D30">
        <w:rPr>
          <w:rFonts w:eastAsia="Gabriola"/>
          <w:sz w:val="24"/>
          <w:szCs w:val="24"/>
        </w:rPr>
        <w:t>Досрочное расторжение настоящего договора осуществляется в порядке</w:t>
      </w:r>
      <w:r w:rsidR="00365078" w:rsidRPr="00542D30">
        <w:rPr>
          <w:rFonts w:eastAsia="Times"/>
          <w:sz w:val="24"/>
          <w:szCs w:val="24"/>
        </w:rPr>
        <w:t>,</w:t>
      </w:r>
      <w:r w:rsidR="00365078" w:rsidRPr="00542D30">
        <w:rPr>
          <w:rFonts w:eastAsia="Gabriola"/>
          <w:sz w:val="24"/>
          <w:szCs w:val="24"/>
        </w:rPr>
        <w:t xml:space="preserve"> по основаниям и</w:t>
      </w:r>
      <w:r w:rsidR="00365078" w:rsidRPr="00542D30">
        <w:rPr>
          <w:sz w:val="24"/>
          <w:szCs w:val="24"/>
        </w:rPr>
        <w:t xml:space="preserve"> в </w:t>
      </w:r>
      <w:r w:rsidR="00365078" w:rsidRPr="00542D30">
        <w:rPr>
          <w:rFonts w:eastAsia="Gabriola"/>
          <w:sz w:val="24"/>
          <w:szCs w:val="24"/>
        </w:rPr>
        <w:t>соответствии с законодательством Российской Федерации</w:t>
      </w:r>
      <w:r w:rsidR="00365078" w:rsidRPr="00542D30">
        <w:rPr>
          <w:rFonts w:eastAsia="Times"/>
          <w:sz w:val="24"/>
          <w:szCs w:val="24"/>
        </w:rPr>
        <w:t>.</w:t>
      </w:r>
      <w:r w:rsidR="00365078" w:rsidRPr="00542D30">
        <w:rPr>
          <w:rFonts w:eastAsia="Gabriola"/>
          <w:sz w:val="24"/>
          <w:szCs w:val="24"/>
        </w:rPr>
        <w:t xml:space="preserve"> При этом при досрочном расторжении договора Заказчик производит оплату фактически произведенных Исполнителем расходов</w:t>
      </w:r>
      <w:r w:rsidR="00365078" w:rsidRPr="00542D30">
        <w:rPr>
          <w:rFonts w:eastAsia="Times"/>
          <w:sz w:val="24"/>
          <w:szCs w:val="24"/>
        </w:rPr>
        <w:t>.</w:t>
      </w:r>
    </w:p>
    <w:p w14:paraId="65B40F14" w14:textId="77777777" w:rsidR="00365078" w:rsidRPr="00542D30" w:rsidRDefault="00365078" w:rsidP="00365078">
      <w:pPr>
        <w:ind w:left="7" w:firstLine="708"/>
        <w:jc w:val="both"/>
        <w:rPr>
          <w:rFonts w:eastAsia="Times"/>
          <w:sz w:val="24"/>
          <w:szCs w:val="24"/>
        </w:rPr>
      </w:pPr>
      <w:r w:rsidRPr="00542D30">
        <w:rPr>
          <w:rFonts w:eastAsia="Times"/>
          <w:sz w:val="24"/>
          <w:szCs w:val="24"/>
        </w:rPr>
        <w:t xml:space="preserve">6.4. </w:t>
      </w:r>
      <w:r w:rsidRPr="00542D30">
        <w:rPr>
          <w:rFonts w:eastAsia="Gabriola"/>
          <w:sz w:val="24"/>
          <w:szCs w:val="24"/>
        </w:rPr>
        <w:t>Об изменении адресов и банковских реквизитов Стороны уведомляют друг друга в</w:t>
      </w:r>
      <w:r w:rsidRPr="00542D30">
        <w:rPr>
          <w:rFonts w:eastAsia="Times"/>
          <w:sz w:val="24"/>
          <w:szCs w:val="24"/>
        </w:rPr>
        <w:t xml:space="preserve"> </w:t>
      </w:r>
      <w:r w:rsidRPr="00542D30">
        <w:rPr>
          <w:rFonts w:eastAsia="Gabriola"/>
          <w:sz w:val="24"/>
          <w:szCs w:val="24"/>
        </w:rPr>
        <w:t>разумный срок с момента их изменения</w:t>
      </w:r>
      <w:r w:rsidRPr="00542D30">
        <w:rPr>
          <w:rFonts w:eastAsia="Times"/>
          <w:sz w:val="24"/>
          <w:szCs w:val="24"/>
        </w:rPr>
        <w:t>.</w:t>
      </w:r>
    </w:p>
    <w:p w14:paraId="47B36AE6" w14:textId="77777777" w:rsidR="00365078" w:rsidRPr="00542D30" w:rsidRDefault="00365078" w:rsidP="00A53BB2">
      <w:pPr>
        <w:autoSpaceDE w:val="0"/>
        <w:autoSpaceDN w:val="0"/>
        <w:adjustRightInd w:val="0"/>
        <w:rPr>
          <w:sz w:val="24"/>
          <w:szCs w:val="24"/>
        </w:rPr>
      </w:pPr>
      <w:r w:rsidRPr="00542D30">
        <w:rPr>
          <w:sz w:val="24"/>
          <w:szCs w:val="24"/>
        </w:rPr>
        <w:t xml:space="preserve">            6.5. Антикоррупционная оговорка (в соответствии с Федеральным законом от 25.12.2008 № 273-ФЗ «О противодействии коррупции»):</w:t>
      </w:r>
    </w:p>
    <w:p w14:paraId="4918E454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AFC3E22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9E89378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6.5.3. В случае возникновения у Стороны подозрений, что произошло или может произойти нарушение каких-либо положений п. п. 6.5.1 и 6.5.2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6.5.1 и 6.5.2 настоящего Договора другой Стороной, ее аффилированными лицами, работниками или посредниками.</w:t>
      </w:r>
    </w:p>
    <w:p w14:paraId="0A6E1267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6.5.4. Сторона, получившая уведомление о нарушении каких-либо положений п. п. 6.5.1 и 6.5.2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3BC4A88C" w14:textId="77777777" w:rsidR="00A53BB2" w:rsidRPr="00542D30" w:rsidRDefault="00A53BB2" w:rsidP="00A53BB2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6.5.5. Стороны гарантируют осуществление надлежащего разбирательства по фактам нарушения положений п. п. 6.5.1 и 6.5.2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282E65E" w14:textId="77777777" w:rsidR="00365078" w:rsidRDefault="00A53BB2" w:rsidP="00E45CD4">
      <w:pPr>
        <w:ind w:firstLine="709"/>
        <w:jc w:val="both"/>
        <w:rPr>
          <w:sz w:val="24"/>
          <w:szCs w:val="24"/>
        </w:rPr>
      </w:pPr>
      <w:r w:rsidRPr="00542D30">
        <w:rPr>
          <w:sz w:val="24"/>
          <w:szCs w:val="24"/>
        </w:rPr>
        <w:t>6.5.6. В случае подтверждения факта нарушения одной Стороной положений п. п. 6.5.1 и 6.5.2 настоящего Договора и/или неполучения другой Стороной информации об итогах рассмотрения уведомления о нарушении в соответствии с п. 6.5.3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2BAA7FF5" w14:textId="46FBAE13" w:rsidR="009E7CDD" w:rsidRPr="00542D30" w:rsidRDefault="009E7CDD" w:rsidP="00E45CD4">
      <w:pPr>
        <w:ind w:firstLine="709"/>
        <w:jc w:val="both"/>
        <w:rPr>
          <w:sz w:val="24"/>
          <w:szCs w:val="24"/>
        </w:rPr>
      </w:pPr>
      <w:r w:rsidRPr="009E7CDD">
        <w:rPr>
          <w:rFonts w:eastAsia="Times New Roman"/>
          <w:sz w:val="24"/>
          <w:szCs w:val="24"/>
        </w:rPr>
        <w:t>6.6. Настоящий Договор составлен в двух экземплярах на русском языке, имеющих одинаковую юридическую силу, один экземпляр - Исполнителю и один экземпляр - Заказчику.</w:t>
      </w:r>
    </w:p>
    <w:p w14:paraId="72CC6003" w14:textId="77777777" w:rsidR="00365078" w:rsidRPr="00542D30" w:rsidRDefault="00365078" w:rsidP="00365078">
      <w:pPr>
        <w:spacing w:line="3" w:lineRule="exact"/>
        <w:rPr>
          <w:rFonts w:eastAsia="Gabriola"/>
          <w:sz w:val="24"/>
          <w:szCs w:val="24"/>
        </w:rPr>
      </w:pPr>
    </w:p>
    <w:p w14:paraId="258C5851" w14:textId="3AAC5F35" w:rsidR="00365078" w:rsidRPr="00542D30" w:rsidRDefault="009E7CDD" w:rsidP="00A53BB2">
      <w:pPr>
        <w:spacing w:line="224" w:lineRule="auto"/>
        <w:ind w:left="707"/>
        <w:rPr>
          <w:rFonts w:eastAsia="Gabriola"/>
          <w:sz w:val="24"/>
          <w:szCs w:val="24"/>
        </w:rPr>
      </w:pPr>
      <w:r>
        <w:rPr>
          <w:rFonts w:eastAsia="Times"/>
          <w:sz w:val="24"/>
          <w:szCs w:val="24"/>
        </w:rPr>
        <w:t>6.7</w:t>
      </w:r>
      <w:r w:rsidR="00365078" w:rsidRPr="00542D30">
        <w:rPr>
          <w:rFonts w:eastAsia="Times"/>
          <w:sz w:val="24"/>
          <w:szCs w:val="24"/>
        </w:rPr>
        <w:t xml:space="preserve">.   </w:t>
      </w:r>
      <w:r w:rsidR="00365078" w:rsidRPr="00542D30">
        <w:rPr>
          <w:rFonts w:eastAsia="Gabriola"/>
          <w:sz w:val="24"/>
          <w:szCs w:val="24"/>
        </w:rPr>
        <w:t>Приложения</w:t>
      </w:r>
      <w:r w:rsidR="00365078" w:rsidRPr="00542D30">
        <w:rPr>
          <w:rFonts w:eastAsia="Times"/>
          <w:sz w:val="24"/>
          <w:szCs w:val="24"/>
        </w:rPr>
        <w:t>:</w:t>
      </w:r>
    </w:p>
    <w:p w14:paraId="1424E456" w14:textId="77777777" w:rsidR="0006658A" w:rsidRDefault="00365078" w:rsidP="00365078">
      <w:pPr>
        <w:ind w:right="20"/>
        <w:jc w:val="both"/>
        <w:rPr>
          <w:rFonts w:eastAsia="Gabriola"/>
          <w:sz w:val="24"/>
          <w:szCs w:val="24"/>
        </w:rPr>
      </w:pPr>
      <w:r w:rsidRPr="00542D30">
        <w:rPr>
          <w:rFonts w:eastAsia="Gabriola"/>
          <w:sz w:val="24"/>
          <w:szCs w:val="24"/>
        </w:rPr>
        <w:t>Приложение №</w:t>
      </w:r>
      <w:r w:rsidR="00EE4E30">
        <w:rPr>
          <w:rFonts w:eastAsia="Gabriola"/>
          <w:sz w:val="24"/>
          <w:szCs w:val="24"/>
        </w:rPr>
        <w:t xml:space="preserve"> </w:t>
      </w:r>
      <w:r w:rsidRPr="00542D30">
        <w:rPr>
          <w:rFonts w:eastAsia="Times"/>
          <w:sz w:val="24"/>
          <w:szCs w:val="24"/>
        </w:rPr>
        <w:t>1 -</w:t>
      </w:r>
      <w:r w:rsidRPr="00542D30">
        <w:rPr>
          <w:rFonts w:eastAsia="Gabriola"/>
          <w:sz w:val="24"/>
          <w:szCs w:val="24"/>
        </w:rPr>
        <w:t xml:space="preserve"> Образец Акта об оказанных услугах </w:t>
      </w:r>
    </w:p>
    <w:p w14:paraId="6658609A" w14:textId="77777777" w:rsidR="00564DE3" w:rsidRPr="00542D30" w:rsidRDefault="00564DE3" w:rsidP="00365078">
      <w:pPr>
        <w:ind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Приложение №</w:t>
      </w:r>
      <w:r w:rsidR="00EE4E30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2 - Прейскурант</w:t>
      </w:r>
    </w:p>
    <w:p w14:paraId="677ED7F9" w14:textId="77777777" w:rsidR="0006658A" w:rsidRPr="00542D30" w:rsidRDefault="0006658A" w:rsidP="0006658A">
      <w:pPr>
        <w:ind w:right="20"/>
        <w:jc w:val="center"/>
        <w:rPr>
          <w:rFonts w:eastAsia="Gabriola"/>
          <w:b/>
          <w:sz w:val="24"/>
          <w:szCs w:val="24"/>
        </w:rPr>
      </w:pPr>
    </w:p>
    <w:p w14:paraId="0830581B" w14:textId="77777777" w:rsidR="005C1B1D" w:rsidRDefault="005C1B1D" w:rsidP="005C1B1D">
      <w:pPr>
        <w:ind w:right="20"/>
      </w:pPr>
    </w:p>
    <w:p w14:paraId="41B0C5D2" w14:textId="77777777" w:rsidR="005C1B1D" w:rsidRDefault="005C1B1D" w:rsidP="005C1B1D">
      <w:pPr>
        <w:ind w:right="20"/>
      </w:pPr>
    </w:p>
    <w:p w14:paraId="35A1E41A" w14:textId="77777777" w:rsidR="005C1B1D" w:rsidRDefault="005C1B1D" w:rsidP="005C1B1D">
      <w:pPr>
        <w:ind w:right="20"/>
      </w:pPr>
    </w:p>
    <w:p w14:paraId="1EB898FB" w14:textId="77777777" w:rsidR="005C1B1D" w:rsidRDefault="005C1B1D" w:rsidP="005C1B1D">
      <w:pPr>
        <w:ind w:right="20"/>
      </w:pPr>
    </w:p>
    <w:p w14:paraId="2AD19F5D" w14:textId="77777777" w:rsidR="005C1B1D" w:rsidRDefault="005C1B1D" w:rsidP="005C1B1D">
      <w:pPr>
        <w:ind w:right="20"/>
      </w:pPr>
    </w:p>
    <w:p w14:paraId="46DB85E1" w14:textId="77777777" w:rsidR="005C1B1D" w:rsidRDefault="005C1B1D" w:rsidP="005C1B1D">
      <w:pPr>
        <w:ind w:right="20"/>
      </w:pPr>
    </w:p>
    <w:p w14:paraId="6EABF36F" w14:textId="77777777" w:rsidR="005C1B1D" w:rsidRPr="005C1B1D" w:rsidRDefault="005C1B1D" w:rsidP="005C1B1D">
      <w:pPr>
        <w:ind w:right="20"/>
      </w:pPr>
    </w:p>
    <w:p w14:paraId="55A6DC57" w14:textId="77777777" w:rsidR="005C1B1D" w:rsidRPr="005C1B1D" w:rsidRDefault="005C1B1D" w:rsidP="005C1B1D">
      <w:pPr>
        <w:pStyle w:val="aa"/>
        <w:ind w:right="20"/>
      </w:pPr>
    </w:p>
    <w:p w14:paraId="7D5FC88C" w14:textId="77777777" w:rsidR="00365078" w:rsidRPr="005C1B1D" w:rsidRDefault="00EE4E30" w:rsidP="00EE4E30">
      <w:pPr>
        <w:pStyle w:val="aa"/>
        <w:numPr>
          <w:ilvl w:val="0"/>
          <w:numId w:val="6"/>
        </w:numPr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6658A" w:rsidRPr="005C1B1D">
        <w:rPr>
          <w:b/>
          <w:sz w:val="24"/>
          <w:szCs w:val="24"/>
        </w:rPr>
        <w:t>Адреса, реквизиты и подписи Сторон</w:t>
      </w:r>
    </w:p>
    <w:p w14:paraId="5E9DA5FB" w14:textId="77777777" w:rsidR="00365078" w:rsidRPr="005C1B1D" w:rsidRDefault="00365078" w:rsidP="00365078">
      <w:pPr>
        <w:ind w:right="20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7"/>
        <w:gridCol w:w="1020"/>
        <w:gridCol w:w="1040"/>
        <w:gridCol w:w="951"/>
        <w:gridCol w:w="1574"/>
        <w:gridCol w:w="4188"/>
      </w:tblGrid>
      <w:tr w:rsidR="00542D30" w:rsidRPr="005C1B1D" w14:paraId="5A02F69A" w14:textId="77777777" w:rsidTr="00950FD4">
        <w:tc>
          <w:tcPr>
            <w:tcW w:w="5665" w:type="dxa"/>
            <w:gridSpan w:val="5"/>
          </w:tcPr>
          <w:p w14:paraId="60F58997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</w:t>
            </w: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</w:p>
        </w:tc>
        <w:tc>
          <w:tcPr>
            <w:tcW w:w="4246" w:type="dxa"/>
          </w:tcPr>
          <w:p w14:paraId="46AC45EA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542D30" w:rsidRPr="005C1B1D" w14:paraId="14B18592" w14:textId="77777777" w:rsidTr="00950FD4">
        <w:tc>
          <w:tcPr>
            <w:tcW w:w="5665" w:type="dxa"/>
            <w:gridSpan w:val="5"/>
          </w:tcPr>
          <w:p w14:paraId="3EBB4E8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14:paraId="32C18AE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14:paraId="45FAC0A5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ФГБНУ НИИР им. В.А. Насоновой</w:t>
            </w:r>
          </w:p>
          <w:p w14:paraId="3FBD5607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115522, Россия, Город Москва, Каширское шоссе, дом 34А </w:t>
            </w:r>
          </w:p>
          <w:p w14:paraId="5D9A2D7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ИНН/КПП 7724085040/772401001</w:t>
            </w:r>
          </w:p>
          <w:p w14:paraId="7ECE659F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ОГРН/ГРН 1027739515539/6157746364814</w:t>
            </w:r>
          </w:p>
          <w:p w14:paraId="4F1D8497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ОКПО 01897268</w:t>
            </w:r>
          </w:p>
          <w:p w14:paraId="3A746A33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ОКАТО, ОКТМО 45296569000/45917000</w:t>
            </w:r>
          </w:p>
          <w:p w14:paraId="1F1AFC19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</w:t>
            </w:r>
          </w:p>
          <w:p w14:paraId="69460F31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Казначейский счёт 03214643000000017300</w:t>
            </w:r>
          </w:p>
          <w:p w14:paraId="3FC1A8E9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 20736У42080</w:t>
            </w:r>
          </w:p>
          <w:p w14:paraId="0379D1E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 40102810545370000003 </w:t>
            </w:r>
          </w:p>
          <w:p w14:paraId="73757968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в  Главное управление  Банка России по Центральному Федеральному Округу (ГУ Банка России по ЦФО)</w:t>
            </w:r>
          </w:p>
          <w:p w14:paraId="7CBF6E5C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56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004525988  </w:t>
            </w:r>
          </w:p>
          <w:p w14:paraId="56F9A8B2" w14:textId="77777777" w:rsidR="00564DE3" w:rsidRPr="00564DE3" w:rsidRDefault="00564DE3" w:rsidP="0056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64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sokrat@irramn.ru</w:t>
              </w:r>
            </w:hyperlink>
          </w:p>
          <w:p w14:paraId="42C99672" w14:textId="77777777" w:rsidR="00365078" w:rsidRPr="005C1B1D" w:rsidRDefault="00564DE3" w:rsidP="005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E3">
              <w:rPr>
                <w:rFonts w:ascii="Times New Roman" w:hAnsi="Times New Roman" w:cs="Times New Roman"/>
                <w:sz w:val="24"/>
                <w:szCs w:val="24"/>
              </w:rPr>
              <w:t xml:space="preserve">Адрес в сети Интернет: https://rheumatolog.su/  </w:t>
            </w:r>
          </w:p>
          <w:p w14:paraId="4A9D6ED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0" w:rsidRPr="005C1B1D" w14:paraId="4DA15296" w14:textId="77777777" w:rsidTr="00950FD4">
        <w:tc>
          <w:tcPr>
            <w:tcW w:w="5665" w:type="dxa"/>
            <w:gridSpan w:val="5"/>
          </w:tcPr>
          <w:p w14:paraId="795E019C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46" w:type="dxa"/>
            <w:vMerge/>
          </w:tcPr>
          <w:p w14:paraId="2670BA21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2A6B253" w14:textId="77777777" w:rsidTr="00950FD4">
        <w:trPr>
          <w:trHeight w:val="405"/>
        </w:trPr>
        <w:tc>
          <w:tcPr>
            <w:tcW w:w="5665" w:type="dxa"/>
            <w:gridSpan w:val="5"/>
          </w:tcPr>
          <w:p w14:paraId="40EA3316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46" w:type="dxa"/>
            <w:vMerge/>
          </w:tcPr>
          <w:p w14:paraId="73B6B0BA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A59AE90" w14:textId="77777777" w:rsidTr="00950FD4">
        <w:tc>
          <w:tcPr>
            <w:tcW w:w="5665" w:type="dxa"/>
            <w:gridSpan w:val="5"/>
          </w:tcPr>
          <w:p w14:paraId="10140394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46" w:type="dxa"/>
            <w:vMerge/>
          </w:tcPr>
          <w:p w14:paraId="6ADA0E0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7D042594" w14:textId="77777777" w:rsidTr="00950FD4">
        <w:tc>
          <w:tcPr>
            <w:tcW w:w="5665" w:type="dxa"/>
            <w:gridSpan w:val="5"/>
          </w:tcPr>
          <w:p w14:paraId="6D8A99C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4246" w:type="dxa"/>
            <w:vMerge/>
          </w:tcPr>
          <w:p w14:paraId="793B8FA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30" w:rsidRPr="005C1B1D" w14:paraId="7862E4D4" w14:textId="77777777" w:rsidTr="00950FD4">
        <w:tc>
          <w:tcPr>
            <w:tcW w:w="5665" w:type="dxa"/>
            <w:gridSpan w:val="5"/>
          </w:tcPr>
          <w:p w14:paraId="2322AC75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учет: орган, дата</w:t>
            </w:r>
          </w:p>
          <w:p w14:paraId="043ECA91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77EDC9C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456D4B46" w14:textId="77777777" w:rsidTr="00950FD4">
        <w:trPr>
          <w:trHeight w:val="396"/>
        </w:trPr>
        <w:tc>
          <w:tcPr>
            <w:tcW w:w="1087" w:type="dxa"/>
          </w:tcPr>
          <w:p w14:paraId="04F19DD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1025" w:type="dxa"/>
          </w:tcPr>
          <w:p w14:paraId="44420313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1045" w:type="dxa"/>
          </w:tcPr>
          <w:p w14:paraId="337CB6E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ОКСМ</w:t>
            </w:r>
          </w:p>
        </w:tc>
        <w:tc>
          <w:tcPr>
            <w:tcW w:w="903" w:type="dxa"/>
          </w:tcPr>
          <w:p w14:paraId="5282D028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605" w:type="dxa"/>
          </w:tcPr>
          <w:p w14:paraId="7F78667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246" w:type="dxa"/>
            <w:vMerge/>
          </w:tcPr>
          <w:p w14:paraId="4900F96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1ECF681A" w14:textId="77777777" w:rsidTr="00950FD4">
        <w:trPr>
          <w:trHeight w:val="396"/>
        </w:trPr>
        <w:tc>
          <w:tcPr>
            <w:tcW w:w="1087" w:type="dxa"/>
          </w:tcPr>
          <w:p w14:paraId="0CED884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F911EED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D5C207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2577D0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1646E0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14DDDF62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498845F" w14:textId="77777777" w:rsidTr="00950FD4">
        <w:trPr>
          <w:trHeight w:val="396"/>
        </w:trPr>
        <w:tc>
          <w:tcPr>
            <w:tcW w:w="5665" w:type="dxa"/>
            <w:gridSpan w:val="5"/>
            <w:vMerge w:val="restart"/>
          </w:tcPr>
          <w:p w14:paraId="15D97B7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5361A1A0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63824F7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192F67FE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46" w:type="dxa"/>
            <w:vMerge/>
          </w:tcPr>
          <w:p w14:paraId="4AB533FE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0C099D48" w14:textId="77777777" w:rsidTr="00950FD4">
        <w:trPr>
          <w:trHeight w:val="396"/>
        </w:trPr>
        <w:tc>
          <w:tcPr>
            <w:tcW w:w="5665" w:type="dxa"/>
            <w:gridSpan w:val="5"/>
            <w:vMerge/>
          </w:tcPr>
          <w:p w14:paraId="0A1AF5F9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475B138B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0A838BC7" w14:textId="77777777" w:rsidTr="00950FD4">
        <w:trPr>
          <w:trHeight w:val="396"/>
        </w:trPr>
        <w:tc>
          <w:tcPr>
            <w:tcW w:w="5665" w:type="dxa"/>
            <w:gridSpan w:val="5"/>
            <w:vMerge/>
          </w:tcPr>
          <w:p w14:paraId="67E3883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1EED23CF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365E0E04" w14:textId="77777777" w:rsidTr="00950FD4">
        <w:trPr>
          <w:trHeight w:val="327"/>
        </w:trPr>
        <w:tc>
          <w:tcPr>
            <w:tcW w:w="5665" w:type="dxa"/>
            <w:gridSpan w:val="5"/>
            <w:vMerge/>
          </w:tcPr>
          <w:p w14:paraId="73960105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14:paraId="5CB211B4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9ABFA10" w14:textId="77777777" w:rsidTr="00950FD4">
        <w:tc>
          <w:tcPr>
            <w:tcW w:w="5665" w:type="dxa"/>
            <w:gridSpan w:val="5"/>
          </w:tcPr>
          <w:p w14:paraId="514C914F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246" w:type="dxa"/>
            <w:vMerge/>
          </w:tcPr>
          <w:p w14:paraId="016F6616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767B5689" w14:textId="77777777" w:rsidTr="00950FD4">
        <w:trPr>
          <w:trHeight w:val="1821"/>
        </w:trPr>
        <w:tc>
          <w:tcPr>
            <w:tcW w:w="5665" w:type="dxa"/>
            <w:gridSpan w:val="5"/>
          </w:tcPr>
          <w:p w14:paraId="45A507C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46" w:type="dxa"/>
            <w:vMerge/>
          </w:tcPr>
          <w:p w14:paraId="6727A1E9" w14:textId="77777777" w:rsidR="00365078" w:rsidRPr="005C1B1D" w:rsidRDefault="00365078" w:rsidP="00950F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D30" w:rsidRPr="005C1B1D" w14:paraId="2EC1BE96" w14:textId="77777777" w:rsidTr="00950FD4">
        <w:tc>
          <w:tcPr>
            <w:tcW w:w="9911" w:type="dxa"/>
            <w:gridSpan w:val="6"/>
          </w:tcPr>
          <w:p w14:paraId="74B3BF60" w14:textId="77777777" w:rsidR="00A53BB2" w:rsidRPr="005C1B1D" w:rsidRDefault="00365078" w:rsidP="00A53BB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ПОДПИСИ СТОРОН</w:t>
            </w:r>
          </w:p>
        </w:tc>
      </w:tr>
      <w:tr w:rsidR="009D1C65" w:rsidRPr="005C1B1D" w14:paraId="195D4586" w14:textId="77777777" w:rsidTr="00950FD4">
        <w:trPr>
          <w:trHeight w:val="1679"/>
        </w:trPr>
        <w:tc>
          <w:tcPr>
            <w:tcW w:w="5665" w:type="dxa"/>
            <w:gridSpan w:val="5"/>
          </w:tcPr>
          <w:p w14:paraId="59B94BF2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Заказчика: </w:t>
            </w:r>
          </w:p>
          <w:p w14:paraId="34A35962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CF9A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405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14:paraId="687DBA3E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20__ г.       </w:t>
            </w:r>
          </w:p>
        </w:tc>
        <w:tc>
          <w:tcPr>
            <w:tcW w:w="4246" w:type="dxa"/>
          </w:tcPr>
          <w:p w14:paraId="3A5ED3A9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От Исполнителя: </w:t>
            </w:r>
          </w:p>
          <w:p w14:paraId="62EACCE4" w14:textId="77777777" w:rsidR="00365078" w:rsidRPr="005C1B1D" w:rsidRDefault="00365078" w:rsidP="003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Директор ФГБНУ НИИР им. В.А. Насоновой</w:t>
            </w:r>
          </w:p>
          <w:p w14:paraId="64C32024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4F2B3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>________________/А.М. Лила</w:t>
            </w:r>
          </w:p>
          <w:p w14:paraId="34CF8CE7" w14:textId="77777777" w:rsidR="00365078" w:rsidRPr="005C1B1D" w:rsidRDefault="00365078" w:rsidP="009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1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 20__ г.       </w:t>
            </w:r>
          </w:p>
        </w:tc>
      </w:tr>
    </w:tbl>
    <w:p w14:paraId="2A40E3B9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166CF2F9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6CB1E7DC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0018E5FA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563B4F75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3C6418B7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67150A75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2D3F0C83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66CFC78B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4C27040D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0FD3376C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3501F5C3" w14:textId="77777777" w:rsidR="00C166BA" w:rsidRPr="00542D30" w:rsidRDefault="00C166BA">
      <w:pPr>
        <w:spacing w:line="200" w:lineRule="exact"/>
        <w:rPr>
          <w:sz w:val="20"/>
          <w:szCs w:val="20"/>
        </w:rPr>
      </w:pPr>
    </w:p>
    <w:p w14:paraId="273E1747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40FC5A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3C1F513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87C97BC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7ED5C37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9B88099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62A5BC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0210A8BC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5425DEEE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BE637D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59F9FD3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6674F2D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2F94E83D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7E9E4698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19073EA4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5FAD226" w14:textId="77777777" w:rsidR="00E45CD4" w:rsidRPr="00542D30" w:rsidRDefault="00E45CD4">
      <w:pPr>
        <w:spacing w:line="200" w:lineRule="exact"/>
        <w:rPr>
          <w:sz w:val="20"/>
          <w:szCs w:val="20"/>
        </w:rPr>
      </w:pPr>
    </w:p>
    <w:p w14:paraId="425CDAF7" w14:textId="77777777" w:rsidR="00E45CD4" w:rsidRPr="005C1B1D" w:rsidRDefault="00564DE3" w:rsidP="00564DE3">
      <w:pPr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E45CD4" w:rsidRPr="005C1B1D">
        <w:rPr>
          <w:bCs/>
          <w:sz w:val="24"/>
          <w:szCs w:val="24"/>
        </w:rPr>
        <w:t>Приложение № 1</w:t>
      </w:r>
    </w:p>
    <w:p w14:paraId="7F49036D" w14:textId="77777777" w:rsidR="00E45CD4" w:rsidRPr="005C1B1D" w:rsidRDefault="00E45CD4" w:rsidP="00E45CD4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к Договору № _____ </w:t>
      </w:r>
    </w:p>
    <w:p w14:paraId="2F157AAA" w14:textId="77777777" w:rsidR="00E45CD4" w:rsidRPr="005C1B1D" w:rsidRDefault="00E45CD4" w:rsidP="00E45CD4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от «___» _________ 20__ г. </w:t>
      </w:r>
    </w:p>
    <w:p w14:paraId="660F8E38" w14:textId="77777777" w:rsidR="00E45CD4" w:rsidRPr="005C1B1D" w:rsidRDefault="00E45CD4" w:rsidP="00E45CD4">
      <w:pPr>
        <w:rPr>
          <w:b/>
          <w:bCs/>
          <w:sz w:val="24"/>
          <w:szCs w:val="24"/>
        </w:rPr>
      </w:pPr>
    </w:p>
    <w:p w14:paraId="7DCFD89A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29B5791E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31F44067" w14:textId="77777777" w:rsidR="00E45CD4" w:rsidRPr="005C1B1D" w:rsidRDefault="00E45CD4" w:rsidP="00E45CD4">
      <w:pPr>
        <w:ind w:left="720" w:hanging="11"/>
        <w:contextualSpacing/>
        <w:jc w:val="center"/>
        <w:rPr>
          <w:b/>
          <w:sz w:val="24"/>
          <w:szCs w:val="24"/>
        </w:rPr>
      </w:pPr>
    </w:p>
    <w:p w14:paraId="0257745B" w14:textId="77777777" w:rsidR="00E45CD4" w:rsidRPr="005C1B1D" w:rsidRDefault="00E45CD4" w:rsidP="00E45CD4">
      <w:pPr>
        <w:ind w:left="720" w:hanging="11"/>
        <w:contextualSpacing/>
        <w:jc w:val="right"/>
        <w:rPr>
          <w:b/>
          <w:i/>
          <w:sz w:val="24"/>
          <w:szCs w:val="24"/>
        </w:rPr>
      </w:pPr>
      <w:r w:rsidRPr="005C1B1D">
        <w:rPr>
          <w:b/>
          <w:i/>
          <w:sz w:val="24"/>
          <w:szCs w:val="24"/>
        </w:rPr>
        <w:t xml:space="preserve">Форма </w:t>
      </w:r>
    </w:p>
    <w:p w14:paraId="70177EBA" w14:textId="77777777" w:rsidR="00E45CD4" w:rsidRPr="005C1B1D" w:rsidRDefault="00E45CD4" w:rsidP="00E45CD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5C1B1D">
        <w:rPr>
          <w:b/>
          <w:sz w:val="24"/>
          <w:szCs w:val="24"/>
        </w:rPr>
        <w:t xml:space="preserve">        </w:t>
      </w:r>
      <w:r w:rsidR="00DC112D" w:rsidRPr="005C1B1D">
        <w:rPr>
          <w:sz w:val="24"/>
          <w:szCs w:val="24"/>
        </w:rPr>
        <w:t>Акт приё</w:t>
      </w:r>
      <w:r w:rsidRPr="005C1B1D">
        <w:rPr>
          <w:sz w:val="24"/>
          <w:szCs w:val="24"/>
        </w:rPr>
        <w:t>ма-передачи оказанных услуг</w:t>
      </w:r>
    </w:p>
    <w:p w14:paraId="5065A433" w14:textId="77777777" w:rsidR="00E45CD4" w:rsidRPr="005C1B1D" w:rsidRDefault="00E45CD4" w:rsidP="00E45CD4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14:paraId="66592865" w14:textId="77777777" w:rsidR="00E45CD4" w:rsidRPr="005C1B1D" w:rsidRDefault="00E45CD4" w:rsidP="00E45CD4">
      <w:pPr>
        <w:tabs>
          <w:tab w:val="center" w:pos="4677"/>
          <w:tab w:val="right" w:pos="9214"/>
          <w:tab w:val="right" w:pos="9355"/>
        </w:tabs>
        <w:ind w:right="141"/>
        <w:rPr>
          <w:sz w:val="24"/>
          <w:szCs w:val="24"/>
        </w:rPr>
      </w:pPr>
      <w:r w:rsidRPr="005C1B1D">
        <w:rPr>
          <w:sz w:val="24"/>
          <w:szCs w:val="24"/>
        </w:rPr>
        <w:t>г. Москва</w:t>
      </w:r>
      <w:r w:rsidRPr="005C1B1D">
        <w:rPr>
          <w:sz w:val="24"/>
          <w:szCs w:val="24"/>
        </w:rPr>
        <w:tab/>
        <w:t xml:space="preserve">                      </w:t>
      </w:r>
      <w:r w:rsidRPr="005C1B1D">
        <w:rPr>
          <w:sz w:val="24"/>
          <w:szCs w:val="24"/>
        </w:rPr>
        <w:tab/>
        <w:t xml:space="preserve">   «__»_______________ 20__ г.</w:t>
      </w:r>
    </w:p>
    <w:p w14:paraId="056F8BCD" w14:textId="1DCB02EE" w:rsidR="00E45CD4" w:rsidRPr="005C1B1D" w:rsidRDefault="00E45CD4" w:rsidP="00E45CD4">
      <w:pPr>
        <w:tabs>
          <w:tab w:val="center" w:pos="567"/>
          <w:tab w:val="center" w:pos="4677"/>
          <w:tab w:val="right" w:pos="9072"/>
          <w:tab w:val="right" w:pos="9355"/>
        </w:tabs>
        <w:jc w:val="both"/>
        <w:rPr>
          <w:sz w:val="24"/>
          <w:szCs w:val="24"/>
        </w:rPr>
      </w:pPr>
      <w:r w:rsidRPr="005C1B1D">
        <w:rPr>
          <w:sz w:val="24"/>
          <w:szCs w:val="24"/>
        </w:rPr>
        <w:t xml:space="preserve">Федеральное государственное бюджетное научное учреждение «Научно-исследовательский институт ревматологии имени В.А. </w:t>
      </w:r>
      <w:proofErr w:type="gramStart"/>
      <w:r w:rsidRPr="005C1B1D">
        <w:rPr>
          <w:sz w:val="24"/>
          <w:szCs w:val="24"/>
        </w:rPr>
        <w:t>Насоновой»  (</w:t>
      </w:r>
      <w:proofErr w:type="gramEnd"/>
      <w:r w:rsidRPr="005C1B1D">
        <w:rPr>
          <w:sz w:val="24"/>
          <w:szCs w:val="24"/>
        </w:rPr>
        <w:t xml:space="preserve">ФГБНУ НИИР им. В.А. Насоновой), именуемое в дальнейшем «Исполнитель», в лице директора Александра Михайловича </w:t>
      </w:r>
      <w:proofErr w:type="spellStart"/>
      <w:r w:rsidRPr="005C1B1D">
        <w:rPr>
          <w:sz w:val="24"/>
          <w:szCs w:val="24"/>
        </w:rPr>
        <w:t>Лилы</w:t>
      </w:r>
      <w:proofErr w:type="spellEnd"/>
      <w:r w:rsidRPr="005C1B1D">
        <w:rPr>
          <w:sz w:val="24"/>
          <w:szCs w:val="24"/>
        </w:rPr>
        <w:t xml:space="preserve">, действующего на Устава, </w:t>
      </w:r>
      <w:r w:rsidRPr="005C1B1D">
        <w:rPr>
          <w:rFonts w:eastAsia="Times"/>
          <w:sz w:val="24"/>
          <w:szCs w:val="24"/>
        </w:rPr>
        <w:t>(</w:t>
      </w:r>
      <w:r w:rsidRPr="005C1B1D">
        <w:rPr>
          <w:rFonts w:eastAsia="Gabriola"/>
          <w:sz w:val="24"/>
          <w:szCs w:val="24"/>
        </w:rPr>
        <w:t xml:space="preserve">лицензия на осуществление медицинской деятельности </w:t>
      </w:r>
      <w:r w:rsidR="008E7871" w:rsidRPr="008E7871">
        <w:rPr>
          <w:rFonts w:eastAsia="Gabriola"/>
          <w:sz w:val="24"/>
          <w:szCs w:val="24"/>
        </w:rPr>
        <w:t xml:space="preserve">№ ФС-99-01 -009779 от 05.11.2020 г. </w:t>
      </w:r>
      <w:r w:rsidR="004B13F4" w:rsidRPr="008E7871">
        <w:rPr>
          <w:rFonts w:eastAsia="Gabriola"/>
          <w:sz w:val="24"/>
          <w:szCs w:val="24"/>
        </w:rPr>
        <w:t xml:space="preserve"> </w:t>
      </w:r>
      <w:r w:rsidRPr="008E7871">
        <w:rPr>
          <w:rFonts w:eastAsia="Gabriola"/>
          <w:sz w:val="24"/>
          <w:szCs w:val="24"/>
        </w:rPr>
        <w:t>и свидетельство об аккредитации на проведение клинических</w:t>
      </w:r>
      <w:r w:rsidRPr="008E7871">
        <w:rPr>
          <w:rFonts w:eastAsia="Times"/>
          <w:sz w:val="24"/>
          <w:szCs w:val="24"/>
        </w:rPr>
        <w:t xml:space="preserve"> </w:t>
      </w:r>
      <w:r w:rsidRPr="008E7871">
        <w:rPr>
          <w:rFonts w:eastAsia="Gabriola"/>
          <w:sz w:val="24"/>
          <w:szCs w:val="24"/>
        </w:rPr>
        <w:t>исследований лекарственных препаратов для медицинского применения №</w:t>
      </w:r>
      <w:r w:rsidRPr="008E7871">
        <w:rPr>
          <w:rFonts w:eastAsia="Times"/>
          <w:sz w:val="24"/>
          <w:szCs w:val="24"/>
        </w:rPr>
        <w:t xml:space="preserve"> 561 </w:t>
      </w:r>
      <w:r w:rsidRPr="008E7871">
        <w:rPr>
          <w:rFonts w:eastAsia="Gabriola"/>
          <w:sz w:val="24"/>
          <w:szCs w:val="24"/>
        </w:rPr>
        <w:t xml:space="preserve">от </w:t>
      </w:r>
      <w:r w:rsidRPr="008E7871">
        <w:rPr>
          <w:rFonts w:eastAsia="Times"/>
          <w:sz w:val="24"/>
          <w:szCs w:val="24"/>
        </w:rPr>
        <w:t>29.07.2016 г.)</w:t>
      </w:r>
      <w:r w:rsidRPr="008E7871">
        <w:rPr>
          <w:rFonts w:eastAsia="Gabriola"/>
          <w:sz w:val="24"/>
          <w:szCs w:val="24"/>
        </w:rPr>
        <w:t xml:space="preserve"> с одной стороны</w:t>
      </w:r>
      <w:r w:rsidRPr="008E7871">
        <w:rPr>
          <w:rFonts w:eastAsia="Times"/>
          <w:sz w:val="24"/>
          <w:szCs w:val="24"/>
        </w:rPr>
        <w:t>,</w:t>
      </w:r>
      <w:r w:rsidRPr="008E7871">
        <w:rPr>
          <w:rFonts w:eastAsia="Gabriola"/>
          <w:sz w:val="24"/>
          <w:szCs w:val="24"/>
        </w:rPr>
        <w:t xml:space="preserve"> и Общество с ограниченной ответственностью </w:t>
      </w:r>
      <w:r w:rsidRPr="008E7871">
        <w:rPr>
          <w:rFonts w:eastAsia="Times"/>
          <w:bCs/>
          <w:sz w:val="24"/>
          <w:szCs w:val="24"/>
        </w:rPr>
        <w:t>«_________»</w:t>
      </w:r>
      <w:r w:rsidRPr="008E7871">
        <w:rPr>
          <w:rFonts w:eastAsia="Times"/>
          <w:sz w:val="24"/>
          <w:szCs w:val="24"/>
        </w:rPr>
        <w:t>,</w:t>
      </w:r>
      <w:r w:rsidRPr="008E7871">
        <w:rPr>
          <w:rFonts w:eastAsia="Gabriola"/>
          <w:sz w:val="24"/>
          <w:szCs w:val="24"/>
        </w:rPr>
        <w:t xml:space="preserve"> именуемое в дальнейшем </w:t>
      </w:r>
      <w:r w:rsidRPr="008E7871">
        <w:rPr>
          <w:rFonts w:eastAsia="Times"/>
          <w:sz w:val="24"/>
          <w:szCs w:val="24"/>
        </w:rPr>
        <w:t>«</w:t>
      </w:r>
      <w:r w:rsidRPr="008E7871">
        <w:rPr>
          <w:rFonts w:eastAsia="Gabriola"/>
          <w:sz w:val="24"/>
          <w:szCs w:val="24"/>
        </w:rPr>
        <w:t>Заказчик</w:t>
      </w:r>
      <w:r w:rsidRPr="008E7871">
        <w:rPr>
          <w:rFonts w:eastAsia="Times"/>
          <w:sz w:val="24"/>
          <w:szCs w:val="24"/>
        </w:rPr>
        <w:t>»,</w:t>
      </w:r>
      <w:r w:rsidRPr="008E7871">
        <w:rPr>
          <w:rFonts w:eastAsia="Gabriola"/>
          <w:sz w:val="24"/>
          <w:szCs w:val="24"/>
        </w:rPr>
        <w:t xml:space="preserve"> в лице Директора </w:t>
      </w:r>
      <w:r w:rsidRPr="008E7871">
        <w:rPr>
          <w:rFonts w:eastAsia="Times"/>
          <w:sz w:val="24"/>
          <w:szCs w:val="24"/>
        </w:rPr>
        <w:t>______________,</w:t>
      </w:r>
      <w:r w:rsidRPr="008E7871">
        <w:rPr>
          <w:rFonts w:eastAsia="Gabriola"/>
          <w:sz w:val="24"/>
          <w:szCs w:val="24"/>
        </w:rPr>
        <w:t xml:space="preserve"> действующего на основании </w:t>
      </w:r>
      <w:r w:rsidRPr="005C1B1D">
        <w:rPr>
          <w:rFonts w:eastAsia="Gabriola"/>
          <w:sz w:val="24"/>
          <w:szCs w:val="24"/>
        </w:rPr>
        <w:t>_____________</w:t>
      </w:r>
      <w:r w:rsidRPr="005C1B1D">
        <w:rPr>
          <w:rFonts w:eastAsia="Times"/>
          <w:sz w:val="24"/>
          <w:szCs w:val="24"/>
        </w:rPr>
        <w:t>___,</w:t>
      </w:r>
      <w:r w:rsidRPr="005C1B1D">
        <w:rPr>
          <w:rFonts w:eastAsia="Gabriola"/>
          <w:sz w:val="24"/>
          <w:szCs w:val="24"/>
        </w:rPr>
        <w:t xml:space="preserve"> с другой стороны</w:t>
      </w:r>
      <w:r w:rsidRPr="005C1B1D">
        <w:rPr>
          <w:rFonts w:eastAsia="Times"/>
          <w:sz w:val="24"/>
          <w:szCs w:val="24"/>
        </w:rPr>
        <w:t>,</w:t>
      </w:r>
      <w:r w:rsidRPr="005C1B1D">
        <w:rPr>
          <w:rFonts w:eastAsia="Gabriola"/>
          <w:sz w:val="24"/>
          <w:szCs w:val="24"/>
        </w:rPr>
        <w:t xml:space="preserve"> совместно именуемые </w:t>
      </w:r>
      <w:r w:rsidRPr="005C1B1D">
        <w:rPr>
          <w:rFonts w:eastAsia="Times"/>
          <w:sz w:val="24"/>
          <w:szCs w:val="24"/>
        </w:rPr>
        <w:t>«</w:t>
      </w:r>
      <w:r w:rsidRPr="005C1B1D">
        <w:rPr>
          <w:rFonts w:eastAsia="Gabriola"/>
          <w:sz w:val="24"/>
          <w:szCs w:val="24"/>
        </w:rPr>
        <w:t>Стороны</w:t>
      </w:r>
      <w:r w:rsidRPr="005C1B1D">
        <w:rPr>
          <w:rFonts w:eastAsia="Times"/>
          <w:sz w:val="24"/>
          <w:szCs w:val="24"/>
        </w:rPr>
        <w:t>»,</w:t>
      </w:r>
      <w:r w:rsidRPr="005C1B1D">
        <w:rPr>
          <w:rFonts w:eastAsia="Gabriola"/>
          <w:sz w:val="24"/>
          <w:szCs w:val="24"/>
        </w:rPr>
        <w:t xml:space="preserve"> а по отдельности </w:t>
      </w:r>
      <w:r w:rsidRPr="005C1B1D">
        <w:rPr>
          <w:rFonts w:eastAsia="Times"/>
          <w:sz w:val="24"/>
          <w:szCs w:val="24"/>
        </w:rPr>
        <w:t>«</w:t>
      </w:r>
      <w:r w:rsidRPr="005C1B1D">
        <w:rPr>
          <w:rFonts w:eastAsia="Gabriola"/>
          <w:sz w:val="24"/>
          <w:szCs w:val="24"/>
        </w:rPr>
        <w:t>Сторона</w:t>
      </w:r>
      <w:r w:rsidRPr="005C1B1D">
        <w:rPr>
          <w:rFonts w:eastAsia="Times"/>
          <w:sz w:val="24"/>
          <w:szCs w:val="24"/>
        </w:rPr>
        <w:t xml:space="preserve">», </w:t>
      </w:r>
      <w:r w:rsidRPr="005C1B1D">
        <w:rPr>
          <w:sz w:val="24"/>
          <w:szCs w:val="24"/>
        </w:rPr>
        <w:t>составили настоящий акт о следующем:</w:t>
      </w:r>
    </w:p>
    <w:p w14:paraId="2352FA89" w14:textId="77777777" w:rsidR="00E45CD4" w:rsidRPr="005C1B1D" w:rsidRDefault="00E45CD4" w:rsidP="00E45CD4">
      <w:pPr>
        <w:jc w:val="both"/>
        <w:rPr>
          <w:sz w:val="24"/>
          <w:szCs w:val="24"/>
        </w:rPr>
      </w:pPr>
      <w:r w:rsidRPr="005C1B1D">
        <w:rPr>
          <w:sz w:val="24"/>
          <w:szCs w:val="24"/>
        </w:rPr>
        <w:t xml:space="preserve">1. Исполнитель по договору № _________от__________20__ г. оказал </w:t>
      </w:r>
      <w:r w:rsidRPr="005C1B1D">
        <w:rPr>
          <w:rFonts w:eastAsia="Gabriola"/>
          <w:sz w:val="24"/>
          <w:szCs w:val="24"/>
        </w:rPr>
        <w:t>услуги по консультационному</w:t>
      </w:r>
      <w:r w:rsidRPr="005C1B1D">
        <w:rPr>
          <w:rFonts w:eastAsia="Times"/>
          <w:sz w:val="24"/>
          <w:szCs w:val="24"/>
        </w:rPr>
        <w:t xml:space="preserve">, </w:t>
      </w:r>
      <w:r w:rsidRPr="005C1B1D">
        <w:rPr>
          <w:rFonts w:eastAsia="Gabriola"/>
          <w:sz w:val="24"/>
          <w:szCs w:val="24"/>
        </w:rPr>
        <w:t>организационно</w:t>
      </w:r>
      <w:r w:rsidRPr="005C1B1D">
        <w:rPr>
          <w:rFonts w:eastAsia="Times"/>
          <w:sz w:val="24"/>
          <w:szCs w:val="24"/>
        </w:rPr>
        <w:t>-</w:t>
      </w:r>
      <w:r w:rsidRPr="005C1B1D">
        <w:rPr>
          <w:rFonts w:eastAsia="Gabriola"/>
          <w:sz w:val="24"/>
          <w:szCs w:val="24"/>
        </w:rPr>
        <w:t xml:space="preserve">техническому обеспечению и сопровождению этической экспертизы </w:t>
      </w:r>
      <w:r w:rsidRPr="005C1B1D">
        <w:rPr>
          <w:sz w:val="24"/>
          <w:szCs w:val="24"/>
        </w:rPr>
        <w:t xml:space="preserve">документов (далее - Договор) </w:t>
      </w:r>
      <w:r w:rsidRPr="005C1B1D">
        <w:rPr>
          <w:rFonts w:eastAsia="Gabriola"/>
          <w:sz w:val="24"/>
          <w:szCs w:val="24"/>
        </w:rPr>
        <w:t xml:space="preserve">в рамках клинического исследования по протоколу № </w:t>
      </w:r>
      <w:r w:rsidRPr="005C1B1D">
        <w:rPr>
          <w:rFonts w:eastAsia="Times"/>
          <w:sz w:val="24"/>
          <w:szCs w:val="24"/>
        </w:rPr>
        <w:t>____________________, (</w:t>
      </w:r>
      <w:r w:rsidRPr="005C1B1D">
        <w:rPr>
          <w:rFonts w:eastAsia="Gabriola"/>
          <w:sz w:val="24"/>
          <w:szCs w:val="24"/>
        </w:rPr>
        <w:t>Главный исследователь ______________________________</w:t>
      </w:r>
      <w:r w:rsidRPr="005C1B1D">
        <w:rPr>
          <w:rFonts w:eastAsia="Times"/>
          <w:sz w:val="24"/>
          <w:szCs w:val="24"/>
        </w:rPr>
        <w:t>).</w:t>
      </w:r>
    </w:p>
    <w:p w14:paraId="4162230D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"/>
        <w:tblOverlap w:val="never"/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765"/>
      </w:tblGrid>
      <w:tr w:rsidR="00542D30" w:rsidRPr="005C1B1D" w14:paraId="561CE0D6" w14:textId="77777777" w:rsidTr="007E669E">
        <w:tc>
          <w:tcPr>
            <w:tcW w:w="4644" w:type="dxa"/>
          </w:tcPr>
          <w:p w14:paraId="6CE775EC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4765" w:type="dxa"/>
          </w:tcPr>
          <w:p w14:paraId="06A3D487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Стоимость с учетом НДС – 20%, руб.</w:t>
            </w:r>
          </w:p>
        </w:tc>
      </w:tr>
      <w:tr w:rsidR="00542D30" w:rsidRPr="005C1B1D" w14:paraId="377AF059" w14:textId="77777777" w:rsidTr="007E669E">
        <w:tc>
          <w:tcPr>
            <w:tcW w:w="4644" w:type="dxa"/>
          </w:tcPr>
          <w:p w14:paraId="2CEA4883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32EC8A1B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</w:tr>
      <w:tr w:rsidR="00542D30" w:rsidRPr="005C1B1D" w14:paraId="1DAAA2C9" w14:textId="77777777" w:rsidTr="007E669E">
        <w:tc>
          <w:tcPr>
            <w:tcW w:w="4644" w:type="dxa"/>
          </w:tcPr>
          <w:p w14:paraId="02634533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ИТОГО:</w:t>
            </w:r>
          </w:p>
        </w:tc>
        <w:tc>
          <w:tcPr>
            <w:tcW w:w="4765" w:type="dxa"/>
          </w:tcPr>
          <w:p w14:paraId="35627837" w14:textId="77777777" w:rsidR="00E45CD4" w:rsidRPr="005C1B1D" w:rsidRDefault="00E45CD4" w:rsidP="007E669E">
            <w:pPr>
              <w:jc w:val="both"/>
              <w:rPr>
                <w:sz w:val="24"/>
                <w:szCs w:val="24"/>
              </w:rPr>
            </w:pPr>
          </w:p>
        </w:tc>
      </w:tr>
    </w:tbl>
    <w:p w14:paraId="3633CA78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2. Услуги оказаны в сроки и с надлежащим качеством, соответствуют условиям Договора и нормативным требованиям, Заказчик претензий к оказанным услугам не имеет.</w:t>
      </w:r>
    </w:p>
    <w:p w14:paraId="7BEB2213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3. Стоимость оказанных услуг составляет _____________</w:t>
      </w:r>
      <w:proofErr w:type="gramStart"/>
      <w:r w:rsidRPr="005C1B1D">
        <w:rPr>
          <w:sz w:val="24"/>
          <w:szCs w:val="24"/>
        </w:rPr>
        <w:t>_  (</w:t>
      </w:r>
      <w:proofErr w:type="gramEnd"/>
      <w:r w:rsidRPr="005C1B1D">
        <w:rPr>
          <w:sz w:val="24"/>
          <w:szCs w:val="24"/>
        </w:rPr>
        <w:t xml:space="preserve"> ) рублей ___ копеек, в т.ч. НДС 20 % - _________ рублей ___ копеек.</w:t>
      </w:r>
    </w:p>
    <w:p w14:paraId="068733DC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  <w:r w:rsidRPr="005C1B1D">
        <w:rPr>
          <w:sz w:val="24"/>
          <w:szCs w:val="24"/>
        </w:rPr>
        <w:t>4. Настоящий акт составлен в двух подлинных экземплярах, имеющих равную юридическую силу, по одному для каждой из Сторон.</w:t>
      </w:r>
    </w:p>
    <w:p w14:paraId="0BDD2344" w14:textId="77777777" w:rsidR="00E45CD4" w:rsidRPr="005C1B1D" w:rsidRDefault="00E45CD4" w:rsidP="00E45CD4">
      <w:pPr>
        <w:ind w:right="-1"/>
        <w:jc w:val="both"/>
        <w:rPr>
          <w:sz w:val="24"/>
          <w:szCs w:val="24"/>
        </w:rPr>
      </w:pPr>
    </w:p>
    <w:p w14:paraId="3D9E9EDA" w14:textId="77777777" w:rsidR="00E45CD4" w:rsidRPr="005C1B1D" w:rsidRDefault="00E45CD4" w:rsidP="00E45CD4">
      <w:pPr>
        <w:ind w:right="-1"/>
        <w:jc w:val="center"/>
        <w:rPr>
          <w:sz w:val="24"/>
          <w:szCs w:val="24"/>
        </w:rPr>
      </w:pPr>
      <w:r w:rsidRPr="005C1B1D">
        <w:rPr>
          <w:sz w:val="24"/>
          <w:szCs w:val="24"/>
        </w:rPr>
        <w:t>ПОДПИСИ СТОРОН</w:t>
      </w:r>
    </w:p>
    <w:p w14:paraId="0940DF0D" w14:textId="77777777" w:rsidR="00E45CD4" w:rsidRPr="005C1B1D" w:rsidRDefault="00E45CD4" w:rsidP="00E45CD4">
      <w:pPr>
        <w:rPr>
          <w:sz w:val="24"/>
          <w:szCs w:val="24"/>
        </w:rPr>
      </w:pPr>
    </w:p>
    <w:tbl>
      <w:tblPr>
        <w:tblW w:w="8947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503"/>
        <w:gridCol w:w="4444"/>
      </w:tblGrid>
      <w:tr w:rsidR="00E45CD4" w:rsidRPr="005C1B1D" w14:paraId="439D9B8C" w14:textId="77777777" w:rsidTr="007E669E">
        <w:trPr>
          <w:trHeight w:val="803"/>
        </w:trPr>
        <w:tc>
          <w:tcPr>
            <w:tcW w:w="4503" w:type="dxa"/>
            <w:shd w:val="clear" w:color="auto" w:fill="auto"/>
          </w:tcPr>
          <w:p w14:paraId="18B99EA3" w14:textId="77777777" w:rsidR="00E45CD4" w:rsidRPr="005C1B1D" w:rsidRDefault="00E04CF7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От Заказчика</w:t>
            </w:r>
            <w:r w:rsidR="00E45CD4" w:rsidRPr="005C1B1D">
              <w:rPr>
                <w:sz w:val="24"/>
                <w:szCs w:val="24"/>
              </w:rPr>
              <w:t>:</w:t>
            </w:r>
            <w:r w:rsidR="00E45CD4" w:rsidRPr="005C1B1D">
              <w:rPr>
                <w:sz w:val="24"/>
                <w:szCs w:val="24"/>
              </w:rPr>
              <w:tab/>
            </w:r>
          </w:p>
          <w:p w14:paraId="24078D70" w14:textId="77777777" w:rsidR="00E45CD4" w:rsidRPr="005C1B1D" w:rsidRDefault="00E45CD4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________________________ </w:t>
            </w:r>
          </w:p>
          <w:p w14:paraId="50C9BA55" w14:textId="77777777" w:rsidR="00E45CD4" w:rsidRPr="005C1B1D" w:rsidRDefault="00E45CD4" w:rsidP="007E669E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                                       М.П.</w:t>
            </w:r>
          </w:p>
        </w:tc>
        <w:tc>
          <w:tcPr>
            <w:tcW w:w="4444" w:type="dxa"/>
            <w:shd w:val="clear" w:color="auto" w:fill="auto"/>
          </w:tcPr>
          <w:p w14:paraId="65FE3501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От Исполнителя: </w:t>
            </w:r>
          </w:p>
          <w:p w14:paraId="6444574E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Директор ФГБНУ НИИР им. В.А. Насоновой</w:t>
            </w:r>
          </w:p>
          <w:p w14:paraId="2CD6336A" w14:textId="77777777" w:rsidR="00E04CF7" w:rsidRPr="005C1B1D" w:rsidRDefault="00E04CF7" w:rsidP="00E04CF7">
            <w:pPr>
              <w:rPr>
                <w:sz w:val="24"/>
                <w:szCs w:val="24"/>
              </w:rPr>
            </w:pPr>
          </w:p>
          <w:p w14:paraId="307F2873" w14:textId="77777777" w:rsidR="00E04CF7" w:rsidRPr="005C1B1D" w:rsidRDefault="00E04CF7" w:rsidP="00E04CF7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________________/А.М. Лила</w:t>
            </w:r>
          </w:p>
          <w:p w14:paraId="193F8D6F" w14:textId="77777777" w:rsidR="00E04CF7" w:rsidRPr="005C1B1D" w:rsidRDefault="00E04CF7" w:rsidP="00E04C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«____»_______________ 20__ г.</w:t>
            </w:r>
          </w:p>
          <w:p w14:paraId="3621A401" w14:textId="77777777" w:rsidR="00E45CD4" w:rsidRPr="005C1B1D" w:rsidRDefault="00E45CD4" w:rsidP="00E04CF7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</w:p>
        </w:tc>
      </w:tr>
    </w:tbl>
    <w:p w14:paraId="106513E4" w14:textId="77777777" w:rsidR="00E45CD4" w:rsidRPr="005C1B1D" w:rsidRDefault="00E45CD4" w:rsidP="00E45CD4">
      <w:pPr>
        <w:jc w:val="center"/>
        <w:rPr>
          <w:bCs/>
          <w:sz w:val="24"/>
          <w:szCs w:val="24"/>
        </w:rPr>
      </w:pPr>
    </w:p>
    <w:p w14:paraId="10B8D6FD" w14:textId="77777777" w:rsidR="00E45CD4" w:rsidRPr="005C1B1D" w:rsidRDefault="00E45CD4">
      <w:pPr>
        <w:spacing w:line="200" w:lineRule="exact"/>
        <w:rPr>
          <w:sz w:val="24"/>
          <w:szCs w:val="24"/>
        </w:rPr>
      </w:pPr>
    </w:p>
    <w:p w14:paraId="1E1C747D" w14:textId="77777777" w:rsidR="00C166BA" w:rsidRPr="005C1B1D" w:rsidRDefault="00C166BA">
      <w:pPr>
        <w:spacing w:line="200" w:lineRule="exact"/>
        <w:rPr>
          <w:sz w:val="24"/>
          <w:szCs w:val="24"/>
        </w:rPr>
      </w:pPr>
    </w:p>
    <w:p w14:paraId="44ADAB50" w14:textId="77777777" w:rsidR="00C166BA" w:rsidRDefault="00C166BA">
      <w:pPr>
        <w:spacing w:line="200" w:lineRule="exact"/>
      </w:pPr>
    </w:p>
    <w:p w14:paraId="5591F5FA" w14:textId="77777777" w:rsidR="005C1B1D" w:rsidRDefault="005C1B1D">
      <w:pPr>
        <w:spacing w:line="200" w:lineRule="exact"/>
      </w:pPr>
    </w:p>
    <w:p w14:paraId="5B965076" w14:textId="77777777" w:rsidR="005C1B1D" w:rsidRDefault="005C1B1D">
      <w:pPr>
        <w:spacing w:line="200" w:lineRule="exact"/>
      </w:pPr>
    </w:p>
    <w:p w14:paraId="30999423" w14:textId="77777777" w:rsidR="005C1B1D" w:rsidRDefault="005C1B1D">
      <w:pPr>
        <w:spacing w:line="200" w:lineRule="exact"/>
      </w:pPr>
    </w:p>
    <w:p w14:paraId="0ED4D151" w14:textId="77777777" w:rsidR="005C1B1D" w:rsidRDefault="005C1B1D">
      <w:pPr>
        <w:spacing w:line="200" w:lineRule="exact"/>
      </w:pPr>
    </w:p>
    <w:p w14:paraId="156ED8A9" w14:textId="77777777" w:rsidR="005C1B1D" w:rsidRDefault="005C1B1D">
      <w:pPr>
        <w:spacing w:line="200" w:lineRule="exact"/>
      </w:pPr>
    </w:p>
    <w:p w14:paraId="587A82C4" w14:textId="77777777" w:rsidR="005C1B1D" w:rsidRDefault="005C1B1D">
      <w:pPr>
        <w:spacing w:line="200" w:lineRule="exact"/>
      </w:pPr>
    </w:p>
    <w:p w14:paraId="6EF77BF5" w14:textId="77777777" w:rsidR="005C1B1D" w:rsidRDefault="005C1B1D">
      <w:pPr>
        <w:spacing w:line="200" w:lineRule="exact"/>
      </w:pPr>
    </w:p>
    <w:p w14:paraId="275B4F48" w14:textId="77777777" w:rsidR="00564DE3" w:rsidRDefault="00564DE3" w:rsidP="005C1B1D">
      <w:pPr>
        <w:tabs>
          <w:tab w:val="left" w:pos="5812"/>
        </w:tabs>
        <w:ind w:firstLine="5812"/>
        <w:jc w:val="right"/>
        <w:rPr>
          <w:rFonts w:eastAsia="Times New Roman"/>
          <w:color w:val="000000"/>
          <w:sz w:val="24"/>
          <w:szCs w:val="24"/>
        </w:rPr>
      </w:pPr>
    </w:p>
    <w:p w14:paraId="74FD3892" w14:textId="77777777" w:rsidR="005C1B1D" w:rsidRDefault="00411BBF" w:rsidP="00411BBF">
      <w:pPr>
        <w:tabs>
          <w:tab w:val="left" w:pos="5812"/>
        </w:tabs>
        <w:ind w:firstLine="5812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</w:t>
      </w:r>
      <w:r w:rsidR="005C1B1D" w:rsidRPr="005C1B1D">
        <w:rPr>
          <w:rFonts w:eastAsia="Times New Roman"/>
          <w:color w:val="000000"/>
          <w:sz w:val="24"/>
          <w:szCs w:val="24"/>
        </w:rPr>
        <w:t>Приложение № 2</w:t>
      </w:r>
    </w:p>
    <w:p w14:paraId="31703AD1" w14:textId="77777777" w:rsidR="00564DE3" w:rsidRPr="005C1B1D" w:rsidRDefault="00564DE3" w:rsidP="00564DE3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к Договору № _____ </w:t>
      </w:r>
    </w:p>
    <w:p w14:paraId="398D2E7B" w14:textId="77777777" w:rsidR="00564DE3" w:rsidRPr="005C1B1D" w:rsidRDefault="00564DE3" w:rsidP="00564DE3">
      <w:pPr>
        <w:ind w:left="4248" w:firstLine="792"/>
        <w:jc w:val="right"/>
        <w:rPr>
          <w:bCs/>
          <w:sz w:val="24"/>
          <w:szCs w:val="24"/>
        </w:rPr>
      </w:pPr>
      <w:r w:rsidRPr="005C1B1D">
        <w:rPr>
          <w:bCs/>
          <w:sz w:val="24"/>
          <w:szCs w:val="24"/>
        </w:rPr>
        <w:t xml:space="preserve">от «___» _________ 20__ г. </w:t>
      </w:r>
    </w:p>
    <w:p w14:paraId="783CF441" w14:textId="77777777" w:rsidR="00564DE3" w:rsidRPr="005C1B1D" w:rsidRDefault="00564DE3" w:rsidP="005C1B1D">
      <w:pPr>
        <w:tabs>
          <w:tab w:val="left" w:pos="5812"/>
        </w:tabs>
        <w:ind w:firstLine="5812"/>
        <w:jc w:val="right"/>
        <w:rPr>
          <w:rFonts w:eastAsia="Times New Roman"/>
          <w:color w:val="000000"/>
          <w:sz w:val="24"/>
          <w:szCs w:val="24"/>
        </w:rPr>
      </w:pPr>
    </w:p>
    <w:p w14:paraId="55735E11" w14:textId="77777777" w:rsidR="005C1B1D" w:rsidRPr="005C1B1D" w:rsidRDefault="005C1B1D" w:rsidP="005C1B1D">
      <w:pPr>
        <w:jc w:val="right"/>
        <w:rPr>
          <w:rFonts w:eastAsia="Times New Roman"/>
          <w:color w:val="000000"/>
          <w:sz w:val="24"/>
          <w:szCs w:val="24"/>
        </w:rPr>
      </w:pPr>
    </w:p>
    <w:p w14:paraId="45ECA724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</w:p>
    <w:p w14:paraId="22D4D850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</w:p>
    <w:p w14:paraId="5A7B2C6F" w14:textId="77777777" w:rsidR="005C1B1D" w:rsidRPr="005C1B1D" w:rsidRDefault="005C1B1D" w:rsidP="005C1B1D">
      <w:pPr>
        <w:jc w:val="center"/>
        <w:rPr>
          <w:rFonts w:eastAsia="Times New Roman"/>
          <w:color w:val="000000"/>
          <w:sz w:val="24"/>
          <w:szCs w:val="24"/>
        </w:rPr>
      </w:pPr>
      <w:r w:rsidRPr="005C1B1D">
        <w:rPr>
          <w:rFonts w:eastAsia="Times New Roman"/>
          <w:color w:val="000000"/>
          <w:sz w:val="24"/>
          <w:szCs w:val="24"/>
        </w:rPr>
        <w:t>Прейскурант</w:t>
      </w:r>
    </w:p>
    <w:p w14:paraId="42648114" w14:textId="77777777" w:rsidR="005C1B1D" w:rsidRPr="005C1B1D" w:rsidRDefault="005C1B1D" w:rsidP="005C1B1D">
      <w:pPr>
        <w:spacing w:line="259" w:lineRule="auto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9"/>
        <w:gridCol w:w="5660"/>
        <w:gridCol w:w="1498"/>
        <w:gridCol w:w="1288"/>
      </w:tblGrid>
      <w:tr w:rsidR="005C1B1D" w:rsidRPr="005C1B1D" w14:paraId="1AB325C2" w14:textId="77777777" w:rsidTr="00882E0A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14:paraId="24B8C58B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660" w:type="dxa"/>
            <w:vMerge w:val="restart"/>
            <w:noWrap/>
            <w:vAlign w:val="center"/>
            <w:hideMark/>
          </w:tcPr>
          <w:p w14:paraId="5F7F20D6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vAlign w:val="center"/>
            <w:hideMark/>
          </w:tcPr>
          <w:p w14:paraId="2B1BAC8D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14:paraId="5FB76BE5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Стоимость, </w:t>
            </w:r>
            <w:proofErr w:type="gramStart"/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>руб. ,</w:t>
            </w:r>
            <w:proofErr w:type="gramEnd"/>
            <w:r w:rsidRPr="005C1B1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т.ч. НДС 20%</w:t>
            </w:r>
          </w:p>
        </w:tc>
      </w:tr>
      <w:tr w:rsidR="005C1B1D" w:rsidRPr="005C1B1D" w14:paraId="0DB6DD4D" w14:textId="77777777" w:rsidTr="00882E0A">
        <w:trPr>
          <w:trHeight w:val="915"/>
        </w:trPr>
        <w:tc>
          <w:tcPr>
            <w:tcW w:w="899" w:type="dxa"/>
            <w:vMerge/>
            <w:vAlign w:val="center"/>
            <w:hideMark/>
          </w:tcPr>
          <w:p w14:paraId="65BC36BA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14:paraId="008C60B4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14:paraId="246698C8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EFFFDC3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C1B1D" w:rsidRPr="005C1B1D" w14:paraId="49BC8D95" w14:textId="77777777" w:rsidTr="00882E0A">
        <w:trPr>
          <w:trHeight w:val="1230"/>
        </w:trPr>
        <w:tc>
          <w:tcPr>
            <w:tcW w:w="899" w:type="dxa"/>
            <w:noWrap/>
            <w:vAlign w:val="center"/>
          </w:tcPr>
          <w:p w14:paraId="3B547853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3298E3D4" w14:textId="1DC2FE6E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Первичная экспертиза с рассмотрением на плановом заседании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2E690BBE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</w:tcPr>
          <w:p w14:paraId="0EF435B1" w14:textId="09D83A70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018C3CA0" w14:textId="77777777" w:rsidTr="00882E0A">
        <w:trPr>
          <w:trHeight w:val="690"/>
        </w:trPr>
        <w:tc>
          <w:tcPr>
            <w:tcW w:w="899" w:type="dxa"/>
            <w:noWrap/>
            <w:vAlign w:val="center"/>
            <w:hideMark/>
          </w:tcPr>
          <w:p w14:paraId="61907581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14:paraId="7DF8B0AC" w14:textId="247BA02E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Повторная экспертиза с рассмотрением на плановом заседании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  <w:hideMark/>
          </w:tcPr>
          <w:p w14:paraId="489EBC62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  <w:hideMark/>
          </w:tcPr>
          <w:p w14:paraId="0CADC5DC" w14:textId="32492225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15000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6B70232F" w14:textId="77777777" w:rsidTr="00882E0A">
        <w:trPr>
          <w:trHeight w:val="630"/>
        </w:trPr>
        <w:tc>
          <w:tcPr>
            <w:tcW w:w="899" w:type="dxa"/>
            <w:noWrap/>
            <w:vAlign w:val="center"/>
            <w:hideMark/>
          </w:tcPr>
          <w:p w14:paraId="7BFE8656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6E7484A1" w14:textId="3718972D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 w:rsidR="008E7871">
              <w:t xml:space="preserve">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071115BE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357BDA3D" w14:textId="39D90758" w:rsidR="005C1B1D" w:rsidRPr="005C1B1D" w:rsidRDefault="00566816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5C1B1D" w:rsidRPr="005C1B1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7E760447" w14:textId="77777777" w:rsidTr="00882E0A">
        <w:trPr>
          <w:trHeight w:val="945"/>
        </w:trPr>
        <w:tc>
          <w:tcPr>
            <w:tcW w:w="899" w:type="dxa"/>
            <w:noWrap/>
            <w:vAlign w:val="center"/>
            <w:hideMark/>
          </w:tcPr>
          <w:p w14:paraId="4802B7C9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2B5181A6" w14:textId="6B8C2E0B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Повторная экспертиза с рассмотрением на внеочередном заседании</w:t>
            </w:r>
            <w:r w:rsidR="008E7871">
              <w:t xml:space="preserve"> </w:t>
            </w:r>
            <w:r w:rsidR="008E7871" w:rsidRPr="008E7871">
              <w:rPr>
                <w:rFonts w:ascii="Times New Roman" w:eastAsia="Times New Roman" w:hAnsi="Times New Roman"/>
                <w:bCs/>
                <w:sz w:val="24"/>
                <w:szCs w:val="24"/>
              </w:rPr>
              <w:t>ЛЭК</w:t>
            </w: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14:paraId="70E778C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14:paraId="7B120C7D" w14:textId="77705A7A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  <w:r w:rsidR="005668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C1B1D" w:rsidRPr="005C1B1D" w14:paraId="269AD724" w14:textId="77777777" w:rsidTr="00882E0A">
        <w:trPr>
          <w:trHeight w:val="945"/>
        </w:trPr>
        <w:tc>
          <w:tcPr>
            <w:tcW w:w="899" w:type="dxa"/>
            <w:noWrap/>
            <w:vAlign w:val="center"/>
          </w:tcPr>
          <w:p w14:paraId="108F1527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1B1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5C2B284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Рассмотрение поправки к протоколу клинического исследования:</w:t>
            </w:r>
          </w:p>
        </w:tc>
        <w:tc>
          <w:tcPr>
            <w:tcW w:w="1498" w:type="dxa"/>
            <w:noWrap/>
            <w:vAlign w:val="center"/>
          </w:tcPr>
          <w:p w14:paraId="7EB5CF1C" w14:textId="77777777" w:rsidR="005C1B1D" w:rsidRPr="005C1B1D" w:rsidRDefault="005C1B1D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noWrap/>
            <w:vAlign w:val="center"/>
          </w:tcPr>
          <w:p w14:paraId="1FD76DC5" w14:textId="0993E76C" w:rsidR="005C1B1D" w:rsidRPr="005C1B1D" w:rsidRDefault="00566816" w:rsidP="005C1B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C1B1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14:paraId="1D3C38E0" w14:textId="77777777" w:rsidR="005C1B1D" w:rsidRPr="00542D30" w:rsidRDefault="005C1B1D">
      <w:pPr>
        <w:spacing w:line="200" w:lineRule="exact"/>
      </w:pPr>
    </w:p>
    <w:p w14:paraId="2A5EB714" w14:textId="77777777" w:rsidR="00C166BA" w:rsidRPr="00542D30" w:rsidRDefault="00C166BA">
      <w:pPr>
        <w:spacing w:line="200" w:lineRule="exact"/>
      </w:pPr>
    </w:p>
    <w:p w14:paraId="0EA23B9B" w14:textId="77777777" w:rsidR="00C166BA" w:rsidRPr="00542D30" w:rsidRDefault="00C166BA">
      <w:pPr>
        <w:spacing w:line="258" w:lineRule="exact"/>
        <w:rPr>
          <w:sz w:val="20"/>
          <w:szCs w:val="20"/>
        </w:rPr>
      </w:pPr>
    </w:p>
    <w:p w14:paraId="00D56BC6" w14:textId="77777777" w:rsidR="00C166BA" w:rsidRPr="005C1B1D" w:rsidRDefault="005C1B1D">
      <w:pPr>
        <w:rPr>
          <w:sz w:val="24"/>
          <w:szCs w:val="24"/>
        </w:rPr>
      </w:pPr>
      <w:r w:rsidRPr="005C1B1D">
        <w:rPr>
          <w:sz w:val="24"/>
          <w:szCs w:val="24"/>
        </w:rPr>
        <w:t xml:space="preserve">Настоящее приложение оформлено в двух </w:t>
      </w:r>
      <w:proofErr w:type="spellStart"/>
      <w:r w:rsidRPr="005C1B1D">
        <w:rPr>
          <w:sz w:val="24"/>
          <w:szCs w:val="24"/>
        </w:rPr>
        <w:t>экземлярах</w:t>
      </w:r>
      <w:proofErr w:type="spellEnd"/>
      <w:r w:rsidRPr="005C1B1D">
        <w:rPr>
          <w:sz w:val="24"/>
          <w:szCs w:val="24"/>
        </w:rPr>
        <w:t>, имеющих одинаковую юридическую силу, вступает в действие с момента его подписания обеими Сторонами и является неотъемлемой частью Договора.</w:t>
      </w:r>
    </w:p>
    <w:p w14:paraId="169442D4" w14:textId="77777777" w:rsidR="00C166BA" w:rsidRDefault="00C166BA" w:rsidP="0006658A">
      <w:pPr>
        <w:jc w:val="right"/>
        <w:rPr>
          <w:sz w:val="20"/>
          <w:szCs w:val="20"/>
        </w:rPr>
      </w:pPr>
    </w:p>
    <w:p w14:paraId="50D485D3" w14:textId="77777777" w:rsidR="005C1B1D" w:rsidRPr="005C1B1D" w:rsidRDefault="005C1B1D" w:rsidP="005C1B1D">
      <w:pPr>
        <w:ind w:right="-1"/>
        <w:jc w:val="center"/>
        <w:rPr>
          <w:sz w:val="24"/>
          <w:szCs w:val="24"/>
        </w:rPr>
      </w:pPr>
      <w:r w:rsidRPr="005C1B1D">
        <w:rPr>
          <w:sz w:val="24"/>
          <w:szCs w:val="24"/>
        </w:rPr>
        <w:t>ПОДПИСИ СТОРОН</w:t>
      </w:r>
    </w:p>
    <w:p w14:paraId="041EC796" w14:textId="77777777" w:rsidR="005C1B1D" w:rsidRPr="005C1B1D" w:rsidRDefault="005C1B1D" w:rsidP="005C1B1D">
      <w:pPr>
        <w:rPr>
          <w:sz w:val="24"/>
          <w:szCs w:val="24"/>
        </w:rPr>
      </w:pPr>
    </w:p>
    <w:tbl>
      <w:tblPr>
        <w:tblW w:w="8947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503"/>
        <w:gridCol w:w="4444"/>
      </w:tblGrid>
      <w:tr w:rsidR="005C1B1D" w:rsidRPr="005C1B1D" w14:paraId="003C4222" w14:textId="77777777" w:rsidTr="00882E0A">
        <w:trPr>
          <w:trHeight w:val="803"/>
        </w:trPr>
        <w:tc>
          <w:tcPr>
            <w:tcW w:w="4503" w:type="dxa"/>
            <w:shd w:val="clear" w:color="auto" w:fill="auto"/>
          </w:tcPr>
          <w:p w14:paraId="2BDB6BB5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От Заказчика:</w:t>
            </w:r>
            <w:r w:rsidRPr="005C1B1D">
              <w:rPr>
                <w:sz w:val="24"/>
                <w:szCs w:val="24"/>
              </w:rPr>
              <w:tab/>
            </w:r>
          </w:p>
          <w:p w14:paraId="1BBFCAA9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________________________ </w:t>
            </w:r>
          </w:p>
          <w:p w14:paraId="27CE68F2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                                       М.П.</w:t>
            </w:r>
          </w:p>
        </w:tc>
        <w:tc>
          <w:tcPr>
            <w:tcW w:w="4444" w:type="dxa"/>
            <w:shd w:val="clear" w:color="auto" w:fill="auto"/>
          </w:tcPr>
          <w:p w14:paraId="349CE48E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 xml:space="preserve">От Исполнителя: </w:t>
            </w:r>
          </w:p>
          <w:p w14:paraId="01F8F0DC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Директор ФГБНУ НИИР им. В.А. Насоновой</w:t>
            </w:r>
          </w:p>
          <w:p w14:paraId="463CD029" w14:textId="77777777" w:rsidR="005C1B1D" w:rsidRPr="005C1B1D" w:rsidRDefault="005C1B1D" w:rsidP="00882E0A">
            <w:pPr>
              <w:rPr>
                <w:sz w:val="24"/>
                <w:szCs w:val="24"/>
              </w:rPr>
            </w:pPr>
          </w:p>
          <w:p w14:paraId="260A7D21" w14:textId="77777777" w:rsidR="005C1B1D" w:rsidRPr="005C1B1D" w:rsidRDefault="005C1B1D" w:rsidP="00882E0A">
            <w:pPr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________________/А.М. Лила</w:t>
            </w:r>
          </w:p>
          <w:p w14:paraId="7B6F295C" w14:textId="77777777" w:rsidR="005C1B1D" w:rsidRPr="005C1B1D" w:rsidRDefault="005C1B1D" w:rsidP="00882E0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  <w:r w:rsidRPr="005C1B1D">
              <w:rPr>
                <w:sz w:val="24"/>
                <w:szCs w:val="24"/>
              </w:rPr>
              <w:t>«____»_______________ 20__ г.</w:t>
            </w:r>
          </w:p>
          <w:p w14:paraId="7292AE79" w14:textId="77777777" w:rsidR="005C1B1D" w:rsidRPr="005C1B1D" w:rsidRDefault="005C1B1D" w:rsidP="00882E0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outlineLvl w:val="0"/>
              <w:rPr>
                <w:sz w:val="24"/>
                <w:szCs w:val="24"/>
              </w:rPr>
            </w:pPr>
          </w:p>
        </w:tc>
      </w:tr>
    </w:tbl>
    <w:p w14:paraId="22C1D4AA" w14:textId="77777777" w:rsidR="005C1B1D" w:rsidRPr="00542D30" w:rsidRDefault="005C1B1D" w:rsidP="005C1B1D">
      <w:pPr>
        <w:jc w:val="both"/>
        <w:rPr>
          <w:sz w:val="20"/>
          <w:szCs w:val="20"/>
        </w:rPr>
      </w:pPr>
    </w:p>
    <w:sectPr w:rsidR="005C1B1D" w:rsidRPr="00542D30" w:rsidSect="0006658A">
      <w:pgSz w:w="11900" w:h="16840"/>
      <w:pgMar w:top="505" w:right="840" w:bottom="851" w:left="112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1F8F" w14:textId="77777777" w:rsidR="00C77A4F" w:rsidRDefault="00C77A4F" w:rsidP="00365078">
      <w:r>
        <w:separator/>
      </w:r>
    </w:p>
  </w:endnote>
  <w:endnote w:type="continuationSeparator" w:id="0">
    <w:p w14:paraId="390045A4" w14:textId="77777777" w:rsidR="00C77A4F" w:rsidRDefault="00C77A4F" w:rsidP="003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05CB" w14:textId="77777777" w:rsidR="00C77A4F" w:rsidRDefault="00C77A4F" w:rsidP="00365078">
      <w:r>
        <w:separator/>
      </w:r>
    </w:p>
  </w:footnote>
  <w:footnote w:type="continuationSeparator" w:id="0">
    <w:p w14:paraId="07EFBA35" w14:textId="77777777" w:rsidR="00C77A4F" w:rsidRDefault="00C77A4F" w:rsidP="0036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BA5E27F8"/>
    <w:lvl w:ilvl="0" w:tplc="A3C084D4">
      <w:start w:val="1"/>
      <w:numFmt w:val="decimal"/>
      <w:lvlText w:val="%1."/>
      <w:lvlJc w:val="left"/>
    </w:lvl>
    <w:lvl w:ilvl="1" w:tplc="42C4E4A0">
      <w:numFmt w:val="decimal"/>
      <w:lvlText w:val=""/>
      <w:lvlJc w:val="left"/>
    </w:lvl>
    <w:lvl w:ilvl="2" w:tplc="6AC44DE0">
      <w:numFmt w:val="decimal"/>
      <w:lvlText w:val=""/>
      <w:lvlJc w:val="left"/>
    </w:lvl>
    <w:lvl w:ilvl="3" w:tplc="D932FAC2">
      <w:numFmt w:val="decimal"/>
      <w:lvlText w:val=""/>
      <w:lvlJc w:val="left"/>
    </w:lvl>
    <w:lvl w:ilvl="4" w:tplc="71B00C1C">
      <w:numFmt w:val="decimal"/>
      <w:lvlText w:val=""/>
      <w:lvlJc w:val="left"/>
    </w:lvl>
    <w:lvl w:ilvl="5" w:tplc="CFE8AF08">
      <w:numFmt w:val="decimal"/>
      <w:lvlText w:val=""/>
      <w:lvlJc w:val="left"/>
    </w:lvl>
    <w:lvl w:ilvl="6" w:tplc="7402F528">
      <w:numFmt w:val="decimal"/>
      <w:lvlText w:val=""/>
      <w:lvlJc w:val="left"/>
    </w:lvl>
    <w:lvl w:ilvl="7" w:tplc="90BE70FC">
      <w:numFmt w:val="decimal"/>
      <w:lvlText w:val=""/>
      <w:lvlJc w:val="left"/>
    </w:lvl>
    <w:lvl w:ilvl="8" w:tplc="EC52855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E29E6F92"/>
    <w:lvl w:ilvl="0" w:tplc="B294624E">
      <w:start w:val="3"/>
      <w:numFmt w:val="decimal"/>
      <w:lvlText w:val="%1."/>
      <w:lvlJc w:val="left"/>
    </w:lvl>
    <w:lvl w:ilvl="1" w:tplc="BCA4550E">
      <w:numFmt w:val="decimal"/>
      <w:lvlText w:val=""/>
      <w:lvlJc w:val="left"/>
    </w:lvl>
    <w:lvl w:ilvl="2" w:tplc="768E8C14">
      <w:numFmt w:val="decimal"/>
      <w:lvlText w:val=""/>
      <w:lvlJc w:val="left"/>
    </w:lvl>
    <w:lvl w:ilvl="3" w:tplc="833E59B0">
      <w:numFmt w:val="decimal"/>
      <w:lvlText w:val=""/>
      <w:lvlJc w:val="left"/>
    </w:lvl>
    <w:lvl w:ilvl="4" w:tplc="26086870">
      <w:numFmt w:val="decimal"/>
      <w:lvlText w:val=""/>
      <w:lvlJc w:val="left"/>
    </w:lvl>
    <w:lvl w:ilvl="5" w:tplc="144AC0B4">
      <w:numFmt w:val="decimal"/>
      <w:lvlText w:val=""/>
      <w:lvlJc w:val="left"/>
    </w:lvl>
    <w:lvl w:ilvl="6" w:tplc="35C0655A">
      <w:numFmt w:val="decimal"/>
      <w:lvlText w:val=""/>
      <w:lvlJc w:val="left"/>
    </w:lvl>
    <w:lvl w:ilvl="7" w:tplc="A3267F06">
      <w:numFmt w:val="decimal"/>
      <w:lvlText w:val=""/>
      <w:lvlJc w:val="left"/>
    </w:lvl>
    <w:lvl w:ilvl="8" w:tplc="9404ECA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6000E50"/>
    <w:lvl w:ilvl="0" w:tplc="7E3C2DA6">
      <w:start w:val="1"/>
      <w:numFmt w:val="bullet"/>
      <w:lvlText w:val="в"/>
      <w:lvlJc w:val="left"/>
    </w:lvl>
    <w:lvl w:ilvl="1" w:tplc="838ADE56">
      <w:start w:val="7"/>
      <w:numFmt w:val="decimal"/>
      <w:lvlText w:val="%2."/>
      <w:lvlJc w:val="left"/>
    </w:lvl>
    <w:lvl w:ilvl="2" w:tplc="45183E10">
      <w:numFmt w:val="decimal"/>
      <w:lvlText w:val=""/>
      <w:lvlJc w:val="left"/>
    </w:lvl>
    <w:lvl w:ilvl="3" w:tplc="44B07BD4">
      <w:numFmt w:val="decimal"/>
      <w:lvlText w:val=""/>
      <w:lvlJc w:val="left"/>
    </w:lvl>
    <w:lvl w:ilvl="4" w:tplc="0724730C">
      <w:numFmt w:val="decimal"/>
      <w:lvlText w:val=""/>
      <w:lvlJc w:val="left"/>
    </w:lvl>
    <w:lvl w:ilvl="5" w:tplc="2FAE6F24">
      <w:numFmt w:val="decimal"/>
      <w:lvlText w:val=""/>
      <w:lvlJc w:val="left"/>
    </w:lvl>
    <w:lvl w:ilvl="6" w:tplc="32929B52">
      <w:numFmt w:val="decimal"/>
      <w:lvlText w:val=""/>
      <w:lvlJc w:val="left"/>
    </w:lvl>
    <w:lvl w:ilvl="7" w:tplc="4956F9F8">
      <w:numFmt w:val="decimal"/>
      <w:lvlText w:val=""/>
      <w:lvlJc w:val="left"/>
    </w:lvl>
    <w:lvl w:ilvl="8" w:tplc="2D94DBA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4DD68524"/>
    <w:lvl w:ilvl="0" w:tplc="2FEA8EE4">
      <w:start w:val="6"/>
      <w:numFmt w:val="decimal"/>
      <w:lvlText w:val="%1."/>
      <w:lvlJc w:val="left"/>
    </w:lvl>
    <w:lvl w:ilvl="1" w:tplc="3D963594">
      <w:numFmt w:val="decimal"/>
      <w:lvlText w:val=""/>
      <w:lvlJc w:val="left"/>
    </w:lvl>
    <w:lvl w:ilvl="2" w:tplc="B958EA56">
      <w:numFmt w:val="decimal"/>
      <w:lvlText w:val=""/>
      <w:lvlJc w:val="left"/>
    </w:lvl>
    <w:lvl w:ilvl="3" w:tplc="84842F4E">
      <w:numFmt w:val="decimal"/>
      <w:lvlText w:val=""/>
      <w:lvlJc w:val="left"/>
    </w:lvl>
    <w:lvl w:ilvl="4" w:tplc="470AD258">
      <w:numFmt w:val="decimal"/>
      <w:lvlText w:val=""/>
      <w:lvlJc w:val="left"/>
    </w:lvl>
    <w:lvl w:ilvl="5" w:tplc="03BA64F8">
      <w:numFmt w:val="decimal"/>
      <w:lvlText w:val=""/>
      <w:lvlJc w:val="left"/>
    </w:lvl>
    <w:lvl w:ilvl="6" w:tplc="EEC46CF6">
      <w:numFmt w:val="decimal"/>
      <w:lvlText w:val=""/>
      <w:lvlJc w:val="left"/>
    </w:lvl>
    <w:lvl w:ilvl="7" w:tplc="9036F154">
      <w:numFmt w:val="decimal"/>
      <w:lvlText w:val=""/>
      <w:lvlJc w:val="left"/>
    </w:lvl>
    <w:lvl w:ilvl="8" w:tplc="C5B0837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2A09078"/>
    <w:lvl w:ilvl="0" w:tplc="B9C076E4">
      <w:start w:val="5"/>
      <w:numFmt w:val="decimal"/>
      <w:lvlText w:val="%1."/>
      <w:lvlJc w:val="left"/>
    </w:lvl>
    <w:lvl w:ilvl="1" w:tplc="8D3E00D4">
      <w:numFmt w:val="decimal"/>
      <w:lvlText w:val=""/>
      <w:lvlJc w:val="left"/>
    </w:lvl>
    <w:lvl w:ilvl="2" w:tplc="18944A30">
      <w:numFmt w:val="decimal"/>
      <w:lvlText w:val=""/>
      <w:lvlJc w:val="left"/>
    </w:lvl>
    <w:lvl w:ilvl="3" w:tplc="63D09362">
      <w:numFmt w:val="decimal"/>
      <w:lvlText w:val=""/>
      <w:lvlJc w:val="left"/>
    </w:lvl>
    <w:lvl w:ilvl="4" w:tplc="B2E48B18">
      <w:numFmt w:val="decimal"/>
      <w:lvlText w:val=""/>
      <w:lvlJc w:val="left"/>
    </w:lvl>
    <w:lvl w:ilvl="5" w:tplc="C2B2DBC2">
      <w:numFmt w:val="decimal"/>
      <w:lvlText w:val=""/>
      <w:lvlJc w:val="left"/>
    </w:lvl>
    <w:lvl w:ilvl="6" w:tplc="538EFC86">
      <w:numFmt w:val="decimal"/>
      <w:lvlText w:val=""/>
      <w:lvlJc w:val="left"/>
    </w:lvl>
    <w:lvl w:ilvl="7" w:tplc="3BDA9B00">
      <w:numFmt w:val="decimal"/>
      <w:lvlText w:val=""/>
      <w:lvlJc w:val="left"/>
    </w:lvl>
    <w:lvl w:ilvl="8" w:tplc="ED28D81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F7181AE2"/>
    <w:lvl w:ilvl="0" w:tplc="90EAFDFC">
      <w:start w:val="2"/>
      <w:numFmt w:val="decimal"/>
      <w:lvlText w:val="%1."/>
      <w:lvlJc w:val="left"/>
    </w:lvl>
    <w:lvl w:ilvl="1" w:tplc="65C003B8">
      <w:numFmt w:val="decimal"/>
      <w:lvlText w:val=""/>
      <w:lvlJc w:val="left"/>
    </w:lvl>
    <w:lvl w:ilvl="2" w:tplc="F1B44C0E">
      <w:numFmt w:val="decimal"/>
      <w:lvlText w:val=""/>
      <w:lvlJc w:val="left"/>
    </w:lvl>
    <w:lvl w:ilvl="3" w:tplc="2A2A1B48">
      <w:numFmt w:val="decimal"/>
      <w:lvlText w:val=""/>
      <w:lvlJc w:val="left"/>
    </w:lvl>
    <w:lvl w:ilvl="4" w:tplc="ECECAD5C">
      <w:numFmt w:val="decimal"/>
      <w:lvlText w:val=""/>
      <w:lvlJc w:val="left"/>
    </w:lvl>
    <w:lvl w:ilvl="5" w:tplc="5776DF46">
      <w:numFmt w:val="decimal"/>
      <w:lvlText w:val=""/>
      <w:lvlJc w:val="left"/>
    </w:lvl>
    <w:lvl w:ilvl="6" w:tplc="0304149E">
      <w:numFmt w:val="decimal"/>
      <w:lvlText w:val=""/>
      <w:lvlJc w:val="left"/>
    </w:lvl>
    <w:lvl w:ilvl="7" w:tplc="41081E90">
      <w:numFmt w:val="decimal"/>
      <w:lvlText w:val=""/>
      <w:lvlJc w:val="left"/>
    </w:lvl>
    <w:lvl w:ilvl="8" w:tplc="F7946D34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E8B4F438"/>
    <w:lvl w:ilvl="0" w:tplc="96CA2852">
      <w:start w:val="1"/>
      <w:numFmt w:val="decimal"/>
      <w:lvlText w:val="%1."/>
      <w:lvlJc w:val="left"/>
    </w:lvl>
    <w:lvl w:ilvl="1" w:tplc="54F24D9C">
      <w:numFmt w:val="decimal"/>
      <w:lvlText w:val=""/>
      <w:lvlJc w:val="left"/>
    </w:lvl>
    <w:lvl w:ilvl="2" w:tplc="B2B6A3C4">
      <w:numFmt w:val="decimal"/>
      <w:lvlText w:val=""/>
      <w:lvlJc w:val="left"/>
    </w:lvl>
    <w:lvl w:ilvl="3" w:tplc="19FC17E8">
      <w:numFmt w:val="decimal"/>
      <w:lvlText w:val=""/>
      <w:lvlJc w:val="left"/>
    </w:lvl>
    <w:lvl w:ilvl="4" w:tplc="7886440C">
      <w:numFmt w:val="decimal"/>
      <w:lvlText w:val=""/>
      <w:lvlJc w:val="left"/>
    </w:lvl>
    <w:lvl w:ilvl="5" w:tplc="CB643E2A">
      <w:numFmt w:val="decimal"/>
      <w:lvlText w:val=""/>
      <w:lvlJc w:val="left"/>
    </w:lvl>
    <w:lvl w:ilvl="6" w:tplc="59745036">
      <w:numFmt w:val="decimal"/>
      <w:lvlText w:val=""/>
      <w:lvlJc w:val="left"/>
    </w:lvl>
    <w:lvl w:ilvl="7" w:tplc="84483472">
      <w:numFmt w:val="decimal"/>
      <w:lvlText w:val=""/>
      <w:lvlJc w:val="left"/>
    </w:lvl>
    <w:lvl w:ilvl="8" w:tplc="45124E0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F98A742"/>
    <w:lvl w:ilvl="0" w:tplc="3BAA7680">
      <w:start w:val="4"/>
      <w:numFmt w:val="decimal"/>
      <w:lvlText w:val="%1."/>
      <w:lvlJc w:val="left"/>
    </w:lvl>
    <w:lvl w:ilvl="1" w:tplc="998C0E30">
      <w:numFmt w:val="decimal"/>
      <w:lvlText w:val=""/>
      <w:lvlJc w:val="left"/>
    </w:lvl>
    <w:lvl w:ilvl="2" w:tplc="A4C0E860">
      <w:numFmt w:val="decimal"/>
      <w:lvlText w:val=""/>
      <w:lvlJc w:val="left"/>
    </w:lvl>
    <w:lvl w:ilvl="3" w:tplc="6560B3F4">
      <w:numFmt w:val="decimal"/>
      <w:lvlText w:val=""/>
      <w:lvlJc w:val="left"/>
    </w:lvl>
    <w:lvl w:ilvl="4" w:tplc="3A0C3EA8">
      <w:numFmt w:val="decimal"/>
      <w:lvlText w:val=""/>
      <w:lvlJc w:val="left"/>
    </w:lvl>
    <w:lvl w:ilvl="5" w:tplc="0158D3C0">
      <w:numFmt w:val="decimal"/>
      <w:lvlText w:val=""/>
      <w:lvlJc w:val="left"/>
    </w:lvl>
    <w:lvl w:ilvl="6" w:tplc="02FCD630">
      <w:numFmt w:val="decimal"/>
      <w:lvlText w:val=""/>
      <w:lvlJc w:val="left"/>
    </w:lvl>
    <w:lvl w:ilvl="7" w:tplc="7C7ABCCE">
      <w:numFmt w:val="decimal"/>
      <w:lvlText w:val=""/>
      <w:lvlJc w:val="left"/>
    </w:lvl>
    <w:lvl w:ilvl="8" w:tplc="CC4049A0">
      <w:numFmt w:val="decimal"/>
      <w:lvlText w:val=""/>
      <w:lvlJc w:val="left"/>
    </w:lvl>
  </w:abstractNum>
  <w:abstractNum w:abstractNumId="8" w15:restartNumberingAfterBreak="0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11817"/>
    <w:multiLevelType w:val="multilevel"/>
    <w:tmpl w:val="CFB63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A"/>
    <w:rsid w:val="000240E0"/>
    <w:rsid w:val="0006658A"/>
    <w:rsid w:val="000A0D63"/>
    <w:rsid w:val="00132D9D"/>
    <w:rsid w:val="00217DEF"/>
    <w:rsid w:val="00246118"/>
    <w:rsid w:val="00287D15"/>
    <w:rsid w:val="002C00B8"/>
    <w:rsid w:val="002D6849"/>
    <w:rsid w:val="002E1C11"/>
    <w:rsid w:val="00341EE3"/>
    <w:rsid w:val="00365078"/>
    <w:rsid w:val="003D69F3"/>
    <w:rsid w:val="00411BBF"/>
    <w:rsid w:val="0044481B"/>
    <w:rsid w:val="004932ED"/>
    <w:rsid w:val="004B13F4"/>
    <w:rsid w:val="004F0DB7"/>
    <w:rsid w:val="00542D30"/>
    <w:rsid w:val="00564DE3"/>
    <w:rsid w:val="00566816"/>
    <w:rsid w:val="005C1B1D"/>
    <w:rsid w:val="00645519"/>
    <w:rsid w:val="0064693B"/>
    <w:rsid w:val="00683FE7"/>
    <w:rsid w:val="0076642B"/>
    <w:rsid w:val="008273D4"/>
    <w:rsid w:val="00852643"/>
    <w:rsid w:val="00866560"/>
    <w:rsid w:val="00870698"/>
    <w:rsid w:val="008D331F"/>
    <w:rsid w:val="008E7871"/>
    <w:rsid w:val="008F20E1"/>
    <w:rsid w:val="00965CB6"/>
    <w:rsid w:val="00977201"/>
    <w:rsid w:val="009D1C65"/>
    <w:rsid w:val="009E7CDD"/>
    <w:rsid w:val="00A42714"/>
    <w:rsid w:val="00A53BB2"/>
    <w:rsid w:val="00B47D87"/>
    <w:rsid w:val="00B97F39"/>
    <w:rsid w:val="00C166BA"/>
    <w:rsid w:val="00C77A4F"/>
    <w:rsid w:val="00C84D96"/>
    <w:rsid w:val="00C966E6"/>
    <w:rsid w:val="00D74F66"/>
    <w:rsid w:val="00D84D06"/>
    <w:rsid w:val="00DC112D"/>
    <w:rsid w:val="00E04CF7"/>
    <w:rsid w:val="00E45CD4"/>
    <w:rsid w:val="00E91ED0"/>
    <w:rsid w:val="00ED200D"/>
    <w:rsid w:val="00EE4E30"/>
    <w:rsid w:val="00F42948"/>
    <w:rsid w:val="00FA504E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80A2"/>
  <w15:docId w15:val="{F328E130-34C7-4117-BFC6-B9321F3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5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078"/>
  </w:style>
  <w:style w:type="paragraph" w:styleId="a6">
    <w:name w:val="footer"/>
    <w:basedOn w:val="a"/>
    <w:link w:val="a7"/>
    <w:uiPriority w:val="99"/>
    <w:unhideWhenUsed/>
    <w:rsid w:val="00365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078"/>
  </w:style>
  <w:style w:type="table" w:styleId="a8">
    <w:name w:val="Table Grid"/>
    <w:basedOn w:val="a1"/>
    <w:uiPriority w:val="39"/>
    <w:rsid w:val="0036507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365078"/>
    <w:rPr>
      <w:rFonts w:ascii="Calibri" w:eastAsia="Calibri" w:hAnsi="Calibri"/>
      <w:lang w:eastAsia="en-US"/>
    </w:rPr>
  </w:style>
  <w:style w:type="paragraph" w:styleId="aa">
    <w:name w:val="List Paragraph"/>
    <w:basedOn w:val="a"/>
    <w:uiPriority w:val="34"/>
    <w:qFormat/>
    <w:rsid w:val="0064693B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C1B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1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rat@irra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9289-1F5D-43E8-B651-2BBC6E57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2021-02-09T09:18:00Z</cp:lastPrinted>
  <dcterms:created xsi:type="dcterms:W3CDTF">2022-01-13T12:31:00Z</dcterms:created>
  <dcterms:modified xsi:type="dcterms:W3CDTF">2022-01-13T12:31:00Z</dcterms:modified>
</cp:coreProperties>
</file>